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B7E" w:rsidRDefault="000F0E13" w:rsidP="00652B7E">
      <w:pPr>
        <w:autoSpaceDE w:val="0"/>
        <w:adjustRightInd w:val="0"/>
        <w:spacing w:after="0"/>
        <w:ind w:firstLine="540"/>
        <w:jc w:val="right"/>
        <w:rPr>
          <w:bCs/>
          <w:iCs/>
          <w:sz w:val="20"/>
          <w:szCs w:val="20"/>
          <w:lang w:eastAsia="ar-SA"/>
        </w:rPr>
      </w:pPr>
      <w:r w:rsidRPr="000F0E13">
        <w:rPr>
          <w:bCs/>
          <w:iCs/>
          <w:sz w:val="20"/>
          <w:szCs w:val="20"/>
          <w:lang w:eastAsia="ar-SA"/>
        </w:rPr>
        <w:t>Приложение №2 к запросу_ Проект договора</w:t>
      </w:r>
    </w:p>
    <w:p w:rsidR="00D02759" w:rsidRPr="006731CE" w:rsidRDefault="00D02759" w:rsidP="00D02759">
      <w:pPr>
        <w:spacing w:after="0"/>
        <w:jc w:val="center"/>
        <w:outlineLvl w:val="0"/>
        <w:rPr>
          <w:b/>
          <w:bCs/>
          <w:color w:val="000000"/>
          <w:sz w:val="25"/>
          <w:szCs w:val="25"/>
        </w:rPr>
      </w:pPr>
      <w:r w:rsidRPr="006731CE">
        <w:rPr>
          <w:b/>
          <w:bCs/>
          <w:color w:val="000000"/>
          <w:sz w:val="25"/>
          <w:szCs w:val="25"/>
        </w:rPr>
        <w:t xml:space="preserve">ПРОЕКТ ДОГОВОРА </w:t>
      </w:r>
    </w:p>
    <w:p w:rsidR="00D02759" w:rsidRPr="006731CE" w:rsidRDefault="00D02759" w:rsidP="00D02759">
      <w:pPr>
        <w:tabs>
          <w:tab w:val="left" w:pos="1627"/>
        </w:tabs>
        <w:spacing w:after="0"/>
        <w:jc w:val="center"/>
        <w:rPr>
          <w:rFonts w:eastAsia="SimSun" w:cs="Mangal"/>
          <w:b/>
          <w:sz w:val="25"/>
          <w:szCs w:val="25"/>
          <w:lang w:eastAsia="hi-IN" w:bidi="hi-IN"/>
        </w:rPr>
      </w:pPr>
      <w:r w:rsidRPr="006731CE">
        <w:rPr>
          <w:b/>
          <w:bCs/>
          <w:color w:val="000000"/>
          <w:sz w:val="25"/>
          <w:szCs w:val="25"/>
        </w:rPr>
        <w:t xml:space="preserve">НА </w:t>
      </w:r>
      <w:r w:rsidRPr="006731CE">
        <w:rPr>
          <w:rFonts w:eastAsia="SimSun" w:cs="Mangal"/>
          <w:b/>
          <w:sz w:val="25"/>
          <w:szCs w:val="25"/>
          <w:lang w:eastAsia="hi-IN" w:bidi="hi-IN"/>
        </w:rPr>
        <w:t xml:space="preserve">ОКАЗАНИЕ УСЛУГ ПО СБОРУ И ТРАНСПОРТИРОВАНИЮ ПРОМЫШЛЕННЫХ ОТХОДОВ </w:t>
      </w:r>
      <w:r w:rsidRPr="006731CE">
        <w:rPr>
          <w:rFonts w:eastAsia="SimSun" w:cs="Mangal"/>
          <w:b/>
          <w:sz w:val="25"/>
          <w:szCs w:val="25"/>
          <w:lang w:val="en-US" w:eastAsia="hi-IN" w:bidi="hi-IN"/>
        </w:rPr>
        <w:t>III</w:t>
      </w:r>
      <w:r w:rsidRPr="006731CE">
        <w:rPr>
          <w:rFonts w:eastAsia="SimSun" w:cs="Mangal"/>
          <w:b/>
          <w:sz w:val="25"/>
          <w:szCs w:val="25"/>
          <w:lang w:eastAsia="hi-IN" w:bidi="hi-IN"/>
        </w:rPr>
        <w:t xml:space="preserve"> КЛАССА ОПАСНОСТИ НА ОБЕЗВРЕЖИВАНИЕ</w:t>
      </w:r>
    </w:p>
    <w:p w:rsidR="00D02759" w:rsidRPr="006731CE" w:rsidRDefault="00D02759" w:rsidP="00D02759">
      <w:pPr>
        <w:spacing w:after="0"/>
        <w:jc w:val="center"/>
        <w:outlineLvl w:val="0"/>
        <w:rPr>
          <w:b/>
          <w:bCs/>
          <w:color w:val="000000"/>
          <w:sz w:val="25"/>
          <w:szCs w:val="25"/>
        </w:rPr>
      </w:pPr>
    </w:p>
    <w:tbl>
      <w:tblPr>
        <w:tblW w:w="0" w:type="auto"/>
        <w:tblInd w:w="108" w:type="dxa"/>
        <w:tblLook w:val="04A0" w:firstRow="1" w:lastRow="0" w:firstColumn="1" w:lastColumn="0" w:noHBand="0" w:noVBand="1"/>
      </w:tblPr>
      <w:tblGrid>
        <w:gridCol w:w="5637"/>
        <w:gridCol w:w="4703"/>
      </w:tblGrid>
      <w:tr w:rsidR="00D02759" w:rsidRPr="006731CE" w:rsidTr="00700D9B">
        <w:trPr>
          <w:trHeight w:val="366"/>
        </w:trPr>
        <w:tc>
          <w:tcPr>
            <w:tcW w:w="5637" w:type="dxa"/>
            <w:vAlign w:val="bottom"/>
            <w:hideMark/>
          </w:tcPr>
          <w:p w:rsidR="00D02759" w:rsidRPr="006731CE" w:rsidRDefault="00D02759" w:rsidP="00700D9B">
            <w:pPr>
              <w:spacing w:after="0" w:line="276" w:lineRule="auto"/>
              <w:rPr>
                <w:sz w:val="25"/>
                <w:szCs w:val="25"/>
                <w:lang w:eastAsia="en-US"/>
              </w:rPr>
            </w:pPr>
            <w:r w:rsidRPr="006731CE">
              <w:rPr>
                <w:sz w:val="25"/>
                <w:szCs w:val="25"/>
                <w:lang w:eastAsia="en-US"/>
              </w:rPr>
              <w:t>г. Йошкар-Ола</w:t>
            </w:r>
          </w:p>
        </w:tc>
        <w:tc>
          <w:tcPr>
            <w:tcW w:w="4703" w:type="dxa"/>
            <w:vAlign w:val="bottom"/>
            <w:hideMark/>
          </w:tcPr>
          <w:p w:rsidR="00D02759" w:rsidRPr="006731CE" w:rsidRDefault="00D02759" w:rsidP="00D33841">
            <w:pPr>
              <w:spacing w:after="0" w:line="276" w:lineRule="auto"/>
              <w:jc w:val="right"/>
              <w:rPr>
                <w:sz w:val="25"/>
                <w:szCs w:val="25"/>
                <w:lang w:eastAsia="en-US"/>
              </w:rPr>
            </w:pPr>
            <w:r w:rsidRPr="006731CE">
              <w:rPr>
                <w:sz w:val="25"/>
                <w:szCs w:val="25"/>
                <w:lang w:eastAsia="en-US"/>
              </w:rPr>
              <w:t xml:space="preserve">                                 «___»________202</w:t>
            </w:r>
            <w:r w:rsidR="00D33841">
              <w:rPr>
                <w:sz w:val="25"/>
                <w:szCs w:val="25"/>
                <w:lang w:eastAsia="en-US"/>
              </w:rPr>
              <w:t>4</w:t>
            </w:r>
            <w:r w:rsidRPr="006731CE">
              <w:rPr>
                <w:sz w:val="25"/>
                <w:szCs w:val="25"/>
                <w:lang w:eastAsia="en-US"/>
              </w:rPr>
              <w:t>г.</w:t>
            </w:r>
          </w:p>
        </w:tc>
      </w:tr>
    </w:tbl>
    <w:p w:rsidR="00D02759" w:rsidRPr="006731CE" w:rsidRDefault="00D02759" w:rsidP="00D02759">
      <w:pPr>
        <w:spacing w:after="0"/>
        <w:rPr>
          <w:sz w:val="25"/>
          <w:szCs w:val="25"/>
        </w:rPr>
      </w:pPr>
    </w:p>
    <w:p w:rsidR="00D02759" w:rsidRPr="006731CE" w:rsidRDefault="00D02759" w:rsidP="00D02759">
      <w:pPr>
        <w:spacing w:after="0"/>
        <w:rPr>
          <w:sz w:val="25"/>
          <w:szCs w:val="25"/>
          <w:lang w:val="en-US"/>
        </w:rPr>
      </w:pPr>
    </w:p>
    <w:p w:rsidR="00D02759" w:rsidRPr="006731CE" w:rsidRDefault="00D02759" w:rsidP="00D02759">
      <w:pPr>
        <w:autoSpaceDE w:val="0"/>
        <w:autoSpaceDN w:val="0"/>
        <w:adjustRightInd w:val="0"/>
        <w:spacing w:after="0"/>
        <w:ind w:firstLine="540"/>
        <w:rPr>
          <w:sz w:val="25"/>
          <w:szCs w:val="25"/>
        </w:rPr>
      </w:pPr>
      <w:r w:rsidRPr="006731CE">
        <w:rPr>
          <w:b/>
          <w:iCs/>
          <w:snapToGrid w:val="0"/>
          <w:sz w:val="25"/>
          <w:szCs w:val="25"/>
        </w:rPr>
        <w:t>___________________________</w:t>
      </w:r>
      <w:r w:rsidRPr="006731CE">
        <w:rPr>
          <w:sz w:val="25"/>
          <w:szCs w:val="25"/>
        </w:rPr>
        <w:t xml:space="preserve">, именуемое в дальнейшем «Поставщик», в лице__________________, действующего на основании ________, с одной стороны, и </w:t>
      </w:r>
    </w:p>
    <w:p w:rsidR="00D02759" w:rsidRPr="006731CE" w:rsidRDefault="00D02759" w:rsidP="00D02759">
      <w:pPr>
        <w:autoSpaceDE w:val="0"/>
        <w:adjustRightInd w:val="0"/>
        <w:spacing w:after="0"/>
        <w:ind w:firstLine="540"/>
        <w:rPr>
          <w:sz w:val="25"/>
          <w:szCs w:val="25"/>
        </w:rPr>
      </w:pPr>
      <w:r w:rsidRPr="006731CE">
        <w:rPr>
          <w:b/>
          <w:bCs/>
          <w:iCs/>
          <w:sz w:val="25"/>
          <w:szCs w:val="25"/>
          <w:lang w:eastAsia="ar-SA"/>
        </w:rPr>
        <w:t>Акционерное общество «Завод полупроводниковых приборов»</w:t>
      </w:r>
      <w:r w:rsidRPr="006731CE">
        <w:rPr>
          <w:sz w:val="25"/>
          <w:szCs w:val="25"/>
        </w:rPr>
        <w:t>, именуемое в дальнейшем «Заказчик», в лице Генерального директора Нарбутта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rsidR="00D02759" w:rsidRPr="006731CE" w:rsidRDefault="00D02759" w:rsidP="00D02759">
      <w:pPr>
        <w:autoSpaceDE w:val="0"/>
        <w:adjustRightInd w:val="0"/>
        <w:spacing w:after="0"/>
        <w:ind w:firstLine="540"/>
        <w:rPr>
          <w:sz w:val="25"/>
          <w:szCs w:val="25"/>
        </w:rPr>
      </w:pPr>
      <w:bookmarkStart w:id="0" w:name="_GoBack"/>
      <w:bookmarkEnd w:id="0"/>
    </w:p>
    <w:p w:rsidR="00D02759" w:rsidRPr="006731CE" w:rsidRDefault="00D02759" w:rsidP="00D02759">
      <w:pPr>
        <w:spacing w:after="0"/>
        <w:jc w:val="center"/>
        <w:outlineLvl w:val="0"/>
        <w:rPr>
          <w:b/>
          <w:bCs/>
          <w:sz w:val="25"/>
          <w:szCs w:val="25"/>
        </w:rPr>
      </w:pPr>
      <w:r w:rsidRPr="006731CE">
        <w:rPr>
          <w:b/>
          <w:bCs/>
          <w:sz w:val="25"/>
          <w:szCs w:val="25"/>
        </w:rPr>
        <w:t>1. ПРЕДМЕТ ДОГОВОРА</w:t>
      </w:r>
    </w:p>
    <w:p w:rsidR="00D02759" w:rsidRPr="006731CE" w:rsidRDefault="00D02759" w:rsidP="00D02759">
      <w:pPr>
        <w:spacing w:after="0"/>
        <w:ind w:firstLine="567"/>
        <w:rPr>
          <w:sz w:val="25"/>
          <w:szCs w:val="25"/>
        </w:rPr>
      </w:pPr>
      <w:r w:rsidRPr="006731CE">
        <w:rPr>
          <w:sz w:val="25"/>
          <w:szCs w:val="25"/>
        </w:rPr>
        <w:t xml:space="preserve">1.1. По настоящему договору Исполнитель обязуется оказывать Заказчику услуги по сбору и транспортированию промышленных отходов </w:t>
      </w:r>
      <w:r w:rsidRPr="006731CE">
        <w:rPr>
          <w:sz w:val="25"/>
          <w:szCs w:val="25"/>
          <w:lang w:val="en-US"/>
        </w:rPr>
        <w:t>III</w:t>
      </w:r>
      <w:r w:rsidRPr="006731CE">
        <w:rPr>
          <w:sz w:val="25"/>
          <w:szCs w:val="25"/>
        </w:rPr>
        <w:t xml:space="preserve"> классов опасности</w:t>
      </w:r>
      <w:r w:rsidRPr="006731CE">
        <w:rPr>
          <w:rFonts w:eastAsia="SimSun" w:cs="Mangal"/>
          <w:b/>
          <w:sz w:val="25"/>
          <w:szCs w:val="25"/>
          <w:lang w:eastAsia="hi-IN" w:bidi="hi-IN"/>
        </w:rPr>
        <w:t xml:space="preserve"> </w:t>
      </w:r>
      <w:r w:rsidRPr="006731CE">
        <w:rPr>
          <w:sz w:val="25"/>
          <w:szCs w:val="25"/>
        </w:rPr>
        <w:t>(далее - Отходы) с целью их дальнейшей передачи на обезвреживание, а Заказчик обязуется оплачивать эти услуги.</w:t>
      </w:r>
    </w:p>
    <w:p w:rsidR="00D02759" w:rsidRPr="006731CE" w:rsidRDefault="00D02759" w:rsidP="00D02759">
      <w:pPr>
        <w:spacing w:after="0"/>
        <w:ind w:firstLine="567"/>
        <w:rPr>
          <w:sz w:val="25"/>
          <w:szCs w:val="25"/>
        </w:rPr>
      </w:pPr>
      <w:r w:rsidRPr="006731CE">
        <w:rPr>
          <w:sz w:val="25"/>
          <w:szCs w:val="25"/>
        </w:rPr>
        <w:t>1.2. Объем и перечень Отходов, подлежащих транспортированию, определяется в Приложении № 1 к настоящему Договору.</w:t>
      </w:r>
    </w:p>
    <w:p w:rsidR="00D02759" w:rsidRPr="006731CE" w:rsidRDefault="00D02759" w:rsidP="00D02759">
      <w:pPr>
        <w:spacing w:after="0"/>
        <w:ind w:firstLine="720"/>
        <w:rPr>
          <w:sz w:val="25"/>
          <w:szCs w:val="25"/>
        </w:rPr>
      </w:pPr>
    </w:p>
    <w:p w:rsidR="00D02759" w:rsidRPr="006731CE" w:rsidRDefault="00D02759" w:rsidP="00D02759">
      <w:pPr>
        <w:spacing w:after="0"/>
        <w:jc w:val="center"/>
        <w:outlineLvl w:val="0"/>
        <w:rPr>
          <w:b/>
          <w:bCs/>
          <w:sz w:val="25"/>
          <w:szCs w:val="25"/>
        </w:rPr>
      </w:pPr>
      <w:r w:rsidRPr="006731CE">
        <w:rPr>
          <w:b/>
          <w:bCs/>
          <w:sz w:val="25"/>
          <w:szCs w:val="25"/>
        </w:rPr>
        <w:t>2. ПОРЯДОК И СРОКИ ПРЕДОСТАВЛЕНИЯ УСЛУГ</w:t>
      </w:r>
    </w:p>
    <w:p w:rsidR="00D02759" w:rsidRPr="006731CE" w:rsidRDefault="00D02759" w:rsidP="00D02759">
      <w:pPr>
        <w:spacing w:after="0"/>
        <w:ind w:firstLine="567"/>
        <w:rPr>
          <w:sz w:val="25"/>
          <w:szCs w:val="25"/>
        </w:rPr>
      </w:pPr>
      <w:r w:rsidRPr="006731CE">
        <w:rPr>
          <w:sz w:val="25"/>
          <w:szCs w:val="25"/>
        </w:rPr>
        <w:t>2.1. Качество предоставляемых Исполнителем услуг по вывозу Отходов должно соответствовать условиям настоящего договора, санитарным нормам, правилам и другим документам, которые в соответствии с законом устанавливают обязательные требования к качеству данного вида услуг.</w:t>
      </w:r>
    </w:p>
    <w:p w:rsidR="00D02759" w:rsidRPr="006731CE" w:rsidRDefault="00D02759" w:rsidP="00D02759">
      <w:pPr>
        <w:spacing w:after="0"/>
        <w:ind w:firstLine="567"/>
        <w:rPr>
          <w:sz w:val="25"/>
          <w:szCs w:val="25"/>
        </w:rPr>
      </w:pPr>
      <w:r w:rsidRPr="006731CE">
        <w:rPr>
          <w:sz w:val="25"/>
          <w:szCs w:val="25"/>
        </w:rPr>
        <w:t xml:space="preserve">2.2. Исполнитель производит вывоз отходов </w:t>
      </w:r>
      <w:r w:rsidRPr="006731CE">
        <w:rPr>
          <w:sz w:val="25"/>
          <w:szCs w:val="25"/>
          <w:lang w:val="en-US"/>
        </w:rPr>
        <w:t>III</w:t>
      </w:r>
      <w:r w:rsidRPr="006731CE">
        <w:rPr>
          <w:sz w:val="25"/>
          <w:szCs w:val="25"/>
        </w:rPr>
        <w:t xml:space="preserve"> класса опасности в течение 10 (Десяти) календарных дней с момента получения заявки Заказчика. </w:t>
      </w:r>
      <w:r w:rsidRPr="006731CE">
        <w:rPr>
          <w:sz w:val="25"/>
          <w:szCs w:val="25"/>
          <w:lang w:eastAsia="en-US"/>
        </w:rPr>
        <w:t>Транспортирование отходов осуществляется транспортом Исполнителя, согласно заявок Заказчика, в соответствии с условиями, указанными в Спецификации. Вывоз отходов осуществляется в оборотной (возвратной) таре Заказчика: в 4 (четырех) стальных бочках объемом 250 л. каждая.</w:t>
      </w:r>
    </w:p>
    <w:p w:rsidR="00D02759" w:rsidRPr="006731CE" w:rsidRDefault="00D02759" w:rsidP="00D02759">
      <w:pPr>
        <w:pStyle w:val="a8"/>
        <w:tabs>
          <w:tab w:val="left" w:pos="993"/>
        </w:tabs>
        <w:suppressAutoHyphens/>
        <w:spacing w:after="0" w:line="240" w:lineRule="auto"/>
        <w:ind w:left="0" w:firstLine="709"/>
        <w:jc w:val="both"/>
        <w:rPr>
          <w:rFonts w:ascii="Times New Roman" w:hAnsi="Times New Roman"/>
          <w:sz w:val="25"/>
          <w:szCs w:val="25"/>
        </w:rPr>
      </w:pPr>
    </w:p>
    <w:p w:rsidR="00D02759" w:rsidRPr="006731CE" w:rsidRDefault="00D02759" w:rsidP="00D02759">
      <w:pPr>
        <w:spacing w:after="0"/>
        <w:jc w:val="center"/>
        <w:outlineLvl w:val="0"/>
        <w:rPr>
          <w:b/>
          <w:bCs/>
          <w:sz w:val="25"/>
          <w:szCs w:val="25"/>
        </w:rPr>
      </w:pPr>
      <w:r w:rsidRPr="006731CE">
        <w:rPr>
          <w:b/>
          <w:bCs/>
          <w:sz w:val="25"/>
          <w:szCs w:val="25"/>
        </w:rPr>
        <w:t>3. ОБЯЗАННОСТИ СТОРОН.</w:t>
      </w:r>
    </w:p>
    <w:p w:rsidR="00D02759" w:rsidRPr="006731CE" w:rsidRDefault="00D02759" w:rsidP="00D02759">
      <w:pPr>
        <w:tabs>
          <w:tab w:val="left" w:pos="381"/>
        </w:tabs>
        <w:spacing w:after="0"/>
        <w:ind w:firstLine="567"/>
        <w:rPr>
          <w:sz w:val="25"/>
          <w:szCs w:val="25"/>
          <w:lang w:eastAsia="en-US"/>
        </w:rPr>
      </w:pPr>
      <w:r w:rsidRPr="006731CE">
        <w:rPr>
          <w:sz w:val="25"/>
          <w:szCs w:val="25"/>
          <w:lang w:eastAsia="en-US"/>
        </w:rPr>
        <w:t>3.1. Исполнитель обязуется:</w:t>
      </w:r>
    </w:p>
    <w:p w:rsidR="00D02759" w:rsidRPr="006731CE" w:rsidRDefault="00D02759" w:rsidP="00D02759">
      <w:pPr>
        <w:tabs>
          <w:tab w:val="left" w:pos="582"/>
        </w:tabs>
        <w:spacing w:after="0"/>
        <w:ind w:right="40" w:firstLine="567"/>
        <w:rPr>
          <w:sz w:val="25"/>
          <w:szCs w:val="25"/>
          <w:lang w:eastAsia="en-US"/>
        </w:rPr>
      </w:pPr>
      <w:r w:rsidRPr="006731CE">
        <w:rPr>
          <w:sz w:val="25"/>
          <w:szCs w:val="25"/>
          <w:lang w:eastAsia="en-US"/>
        </w:rPr>
        <w:t>3.1.1. Оказывать услуги по транспортированию Отходов своим транспортом на основании заявок Заказчика с соблюдением всех требований, предъявляемых к перевозке данного вида грузов.</w:t>
      </w:r>
    </w:p>
    <w:p w:rsidR="00D02759" w:rsidRPr="006731CE" w:rsidRDefault="00D02759" w:rsidP="00D02759">
      <w:pPr>
        <w:tabs>
          <w:tab w:val="left" w:pos="582"/>
        </w:tabs>
        <w:spacing w:after="0"/>
        <w:ind w:right="40" w:firstLine="567"/>
        <w:rPr>
          <w:sz w:val="25"/>
          <w:szCs w:val="25"/>
          <w:lang w:eastAsia="en-US"/>
        </w:rPr>
      </w:pPr>
      <w:r w:rsidRPr="006731CE">
        <w:rPr>
          <w:sz w:val="25"/>
          <w:szCs w:val="25"/>
          <w:lang w:eastAsia="en-US"/>
        </w:rPr>
        <w:t>3.1.2. Предъявлять по требованию Заказчика лицензии и иные необходимые документы, подтверждающие полномочия на оказание услуг по транспортированию Отходов и дальнейшей их передачи на обезвреживание.</w:t>
      </w:r>
    </w:p>
    <w:p w:rsidR="00D02759" w:rsidRPr="006731CE" w:rsidRDefault="00D02759" w:rsidP="00D02759">
      <w:pPr>
        <w:spacing w:after="0"/>
        <w:ind w:firstLine="567"/>
        <w:rPr>
          <w:sz w:val="25"/>
          <w:szCs w:val="25"/>
          <w:lang w:eastAsia="en-US"/>
        </w:rPr>
      </w:pPr>
      <w:r w:rsidRPr="006731CE">
        <w:rPr>
          <w:sz w:val="25"/>
          <w:szCs w:val="25"/>
          <w:lang w:eastAsia="en-US"/>
        </w:rPr>
        <w:t>3.1.3. На основании настоящего договора Исполнитель обязан обеспечить транспортирование, погрузочно-разгрузочные работы, обезвреживание Отходов.</w:t>
      </w:r>
    </w:p>
    <w:p w:rsidR="00D02759" w:rsidRPr="006731CE" w:rsidRDefault="00D02759" w:rsidP="00D02759">
      <w:pPr>
        <w:pStyle w:val="a8"/>
        <w:tabs>
          <w:tab w:val="left" w:pos="993"/>
          <w:tab w:val="left" w:pos="1134"/>
        </w:tabs>
        <w:suppressAutoHyphens/>
        <w:spacing w:after="0" w:line="240" w:lineRule="auto"/>
        <w:ind w:left="0" w:firstLine="567"/>
        <w:jc w:val="both"/>
        <w:rPr>
          <w:rFonts w:ascii="Times New Roman" w:hAnsi="Times New Roman"/>
          <w:color w:val="000000"/>
          <w:sz w:val="25"/>
          <w:szCs w:val="25"/>
        </w:rPr>
      </w:pPr>
      <w:r w:rsidRPr="006731CE">
        <w:rPr>
          <w:rFonts w:ascii="Times New Roman" w:hAnsi="Times New Roman"/>
          <w:sz w:val="25"/>
          <w:szCs w:val="25"/>
        </w:rPr>
        <w:t xml:space="preserve">3.1.4. </w:t>
      </w:r>
      <w:r w:rsidRPr="006731CE">
        <w:rPr>
          <w:rFonts w:ascii="Times New Roman" w:hAnsi="Times New Roman"/>
          <w:color w:val="000000"/>
          <w:sz w:val="25"/>
          <w:szCs w:val="25"/>
        </w:rPr>
        <w:t xml:space="preserve">в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w:t>
      </w:r>
    </w:p>
    <w:p w:rsidR="00D02759" w:rsidRPr="006731CE" w:rsidRDefault="00D02759" w:rsidP="00D02759">
      <w:pPr>
        <w:spacing w:after="0"/>
        <w:ind w:firstLine="567"/>
        <w:rPr>
          <w:sz w:val="25"/>
          <w:szCs w:val="25"/>
          <w:lang w:eastAsia="en-US"/>
        </w:rPr>
      </w:pPr>
      <w:r w:rsidRPr="006731CE">
        <w:rPr>
          <w:sz w:val="25"/>
          <w:szCs w:val="25"/>
          <w:lang w:eastAsia="en-US"/>
        </w:rPr>
        <w:t>3.2. Заказчик обязуется:</w:t>
      </w:r>
    </w:p>
    <w:p w:rsidR="00D02759" w:rsidRPr="006731CE" w:rsidRDefault="00D02759" w:rsidP="00D02759">
      <w:pPr>
        <w:numPr>
          <w:ilvl w:val="2"/>
          <w:numId w:val="3"/>
        </w:numPr>
        <w:tabs>
          <w:tab w:val="left" w:pos="567"/>
        </w:tabs>
        <w:spacing w:after="0"/>
        <w:ind w:left="0" w:right="40" w:firstLine="567"/>
        <w:rPr>
          <w:sz w:val="25"/>
          <w:szCs w:val="25"/>
          <w:lang w:eastAsia="en-US"/>
        </w:rPr>
      </w:pPr>
      <w:r w:rsidRPr="006731CE">
        <w:rPr>
          <w:sz w:val="25"/>
          <w:szCs w:val="25"/>
          <w:lang w:eastAsia="en-US"/>
        </w:rPr>
        <w:t>Организовать накопление Отходов с последующей передачей Исполнителю с соблюдением всех предусмотренных законодательством требований.</w:t>
      </w:r>
    </w:p>
    <w:p w:rsidR="00D02759" w:rsidRPr="006731CE" w:rsidRDefault="00D02759" w:rsidP="00D02759">
      <w:pPr>
        <w:numPr>
          <w:ilvl w:val="2"/>
          <w:numId w:val="3"/>
        </w:numPr>
        <w:tabs>
          <w:tab w:val="left" w:pos="567"/>
        </w:tabs>
        <w:spacing w:after="0"/>
        <w:ind w:left="0" w:right="40" w:firstLine="567"/>
        <w:rPr>
          <w:sz w:val="25"/>
          <w:szCs w:val="25"/>
          <w:lang w:eastAsia="en-US"/>
        </w:rPr>
      </w:pPr>
      <w:r w:rsidRPr="006731CE">
        <w:rPr>
          <w:sz w:val="25"/>
          <w:szCs w:val="25"/>
          <w:lang w:eastAsia="en-US"/>
        </w:rPr>
        <w:t>При вывозе отходов транспортом Исполнителя во избежание простоя транспорта Исполнителя своевременно организовать погрузку Отходов на транспорт Исполнителя.</w:t>
      </w:r>
    </w:p>
    <w:p w:rsidR="00D02759" w:rsidRPr="006731CE" w:rsidRDefault="00D02759" w:rsidP="00D02759">
      <w:pPr>
        <w:numPr>
          <w:ilvl w:val="2"/>
          <w:numId w:val="3"/>
        </w:numPr>
        <w:tabs>
          <w:tab w:val="left" w:pos="567"/>
        </w:tabs>
        <w:spacing w:after="0"/>
        <w:ind w:left="0" w:right="40" w:firstLine="567"/>
        <w:rPr>
          <w:sz w:val="25"/>
          <w:szCs w:val="25"/>
          <w:lang w:eastAsia="en-US"/>
        </w:rPr>
      </w:pPr>
      <w:r w:rsidRPr="006731CE">
        <w:rPr>
          <w:sz w:val="25"/>
          <w:szCs w:val="25"/>
          <w:lang w:eastAsia="en-US"/>
        </w:rPr>
        <w:t>Оплачивать оказываемые услуги в соответствии с условиями настоящего договора.</w:t>
      </w:r>
    </w:p>
    <w:p w:rsidR="00D02759" w:rsidRPr="006731CE" w:rsidRDefault="00D02759" w:rsidP="00D02759">
      <w:pPr>
        <w:numPr>
          <w:ilvl w:val="2"/>
          <w:numId w:val="3"/>
        </w:numPr>
        <w:tabs>
          <w:tab w:val="left" w:pos="567"/>
        </w:tabs>
        <w:spacing w:after="0"/>
        <w:ind w:left="0" w:right="40" w:firstLine="567"/>
        <w:rPr>
          <w:sz w:val="25"/>
          <w:szCs w:val="25"/>
          <w:lang w:eastAsia="en-US"/>
        </w:rPr>
      </w:pPr>
      <w:r w:rsidRPr="006731CE">
        <w:rPr>
          <w:sz w:val="25"/>
          <w:szCs w:val="25"/>
          <w:lang w:eastAsia="en-US"/>
        </w:rPr>
        <w:lastRenderedPageBreak/>
        <w:t xml:space="preserve">Стороны обязуются по факту оказания услуг (либо за период) сверять объем отходов с обязательным составлением и подписанием акта оказания услуг. Акт оказания услуг выдается в приемном пункте, либо в офисе Исполнителя, при наличии у Заказчика доверенности на право подписания документов и приемной квитанции, выдаваемой Заказчику Исполнителем при непосредственной сдаче отходов. Акт оказания услуг подписывается уполномоченными представителями Заказчика и Исполнителя, скрепляется печатями Сторон. В случае, если Заказчик не осуществил сверку объемов Отходов и не подписал акты оказанных услуг, данный акт высылается почтой Заказчику в течение шести рабочих дней месяца, следующего за отчетным. </w:t>
      </w:r>
    </w:p>
    <w:p w:rsidR="00D02759" w:rsidRPr="006731CE" w:rsidRDefault="00D02759" w:rsidP="00D02759">
      <w:pPr>
        <w:numPr>
          <w:ilvl w:val="2"/>
          <w:numId w:val="3"/>
        </w:numPr>
        <w:tabs>
          <w:tab w:val="left" w:pos="567"/>
        </w:tabs>
        <w:spacing w:after="0"/>
        <w:ind w:left="0" w:right="40" w:firstLine="567"/>
        <w:rPr>
          <w:sz w:val="25"/>
          <w:szCs w:val="25"/>
          <w:lang w:eastAsia="en-US"/>
        </w:rPr>
      </w:pPr>
      <w:r w:rsidRPr="006731CE">
        <w:rPr>
          <w:sz w:val="25"/>
          <w:szCs w:val="25"/>
          <w:lang w:eastAsia="en-US"/>
        </w:rPr>
        <w:t>Заказчик в течение 3 (Трех) рабочих дней с момента получения обязан рассмотреть и направить Исполнителю подписанный акт, либо предоставить мотивированный отказ в письменной форме. В противном случае, Услуги считаются оказанными, акты подписанными.</w:t>
      </w:r>
    </w:p>
    <w:p w:rsidR="00D02759" w:rsidRPr="006731CE" w:rsidRDefault="00D02759" w:rsidP="00D02759">
      <w:pPr>
        <w:tabs>
          <w:tab w:val="left" w:pos="567"/>
        </w:tabs>
        <w:spacing w:after="0"/>
        <w:ind w:left="709" w:right="40"/>
        <w:rPr>
          <w:sz w:val="25"/>
          <w:szCs w:val="25"/>
          <w:lang w:eastAsia="en-US"/>
        </w:rPr>
      </w:pPr>
    </w:p>
    <w:p w:rsidR="00D02759" w:rsidRPr="006731CE" w:rsidRDefault="00D02759" w:rsidP="00D02759">
      <w:pPr>
        <w:spacing w:after="0"/>
        <w:jc w:val="center"/>
        <w:outlineLvl w:val="0"/>
        <w:rPr>
          <w:b/>
          <w:bCs/>
          <w:sz w:val="25"/>
          <w:szCs w:val="25"/>
        </w:rPr>
      </w:pPr>
      <w:r w:rsidRPr="006731CE">
        <w:rPr>
          <w:b/>
          <w:bCs/>
          <w:sz w:val="25"/>
          <w:szCs w:val="25"/>
        </w:rPr>
        <w:t>4. ОТВЕТСТВЕННОСТЬ СТОРОН</w:t>
      </w:r>
    </w:p>
    <w:p w:rsidR="00D02759" w:rsidRPr="006731CE" w:rsidRDefault="00D02759" w:rsidP="00D02759">
      <w:pPr>
        <w:spacing w:after="0"/>
        <w:ind w:firstLine="567"/>
        <w:rPr>
          <w:sz w:val="25"/>
          <w:szCs w:val="25"/>
        </w:rPr>
      </w:pPr>
      <w:r w:rsidRPr="006731CE">
        <w:rPr>
          <w:sz w:val="25"/>
          <w:szCs w:val="25"/>
        </w:rPr>
        <w:t>4.1. Сторона, причинившая неисполнением или ненадлежащим исполнением своих обязательств другой Стороне убытки, обязана их возместить в порядке, предусмотренном гражданским законодательством РФ.</w:t>
      </w:r>
    </w:p>
    <w:p w:rsidR="00D02759" w:rsidRPr="006731CE" w:rsidRDefault="00D02759" w:rsidP="00D02759">
      <w:pPr>
        <w:spacing w:after="0"/>
        <w:ind w:firstLine="567"/>
        <w:rPr>
          <w:bCs/>
          <w:iCs/>
          <w:sz w:val="25"/>
          <w:szCs w:val="25"/>
        </w:rPr>
      </w:pPr>
      <w:r w:rsidRPr="006731CE">
        <w:rPr>
          <w:bCs/>
          <w:iCs/>
          <w:sz w:val="25"/>
          <w:szCs w:val="25"/>
        </w:rPr>
        <w:t>4.2. В случае несвоевременного вывоза отходов, Исполнитель выплачивает Заказчику пени в размере 0,1% от цены  Договора за каждый день просрочки.</w:t>
      </w:r>
    </w:p>
    <w:p w:rsidR="00D02759" w:rsidRPr="006731CE" w:rsidRDefault="00D02759" w:rsidP="00D02759">
      <w:pPr>
        <w:spacing w:after="0"/>
        <w:ind w:firstLine="720"/>
        <w:rPr>
          <w:sz w:val="25"/>
          <w:szCs w:val="25"/>
        </w:rPr>
      </w:pPr>
    </w:p>
    <w:p w:rsidR="00D02759" w:rsidRPr="006731CE" w:rsidRDefault="00D02759" w:rsidP="00D02759">
      <w:pPr>
        <w:spacing w:after="0"/>
        <w:jc w:val="center"/>
        <w:outlineLvl w:val="0"/>
        <w:rPr>
          <w:b/>
          <w:bCs/>
          <w:sz w:val="25"/>
          <w:szCs w:val="25"/>
        </w:rPr>
      </w:pPr>
      <w:r w:rsidRPr="006731CE">
        <w:rPr>
          <w:b/>
          <w:bCs/>
          <w:sz w:val="25"/>
          <w:szCs w:val="25"/>
        </w:rPr>
        <w:t>5. ЦЕНА УСЛУГ И ПОРЯДОК ОПЛАТЫ</w:t>
      </w:r>
    </w:p>
    <w:p w:rsidR="00D02759" w:rsidRPr="006731CE" w:rsidRDefault="00D02759" w:rsidP="00D02759">
      <w:pPr>
        <w:spacing w:after="0"/>
        <w:ind w:firstLine="567"/>
        <w:rPr>
          <w:sz w:val="25"/>
          <w:szCs w:val="25"/>
        </w:rPr>
      </w:pPr>
      <w:r w:rsidRPr="006731CE">
        <w:rPr>
          <w:sz w:val="25"/>
          <w:szCs w:val="25"/>
        </w:rPr>
        <w:t xml:space="preserve">5.1. Цена услуг по настоящему договору составляет ______________________ (___________________) рублей ___ копеек, и включает в себя стоимость транспортных расходов, расходы на захоронение, погрузочно-разгрузочные работы, страхование, налоги </w:t>
      </w:r>
      <w:r w:rsidRPr="006731CE">
        <w:rPr>
          <w:rFonts w:eastAsia="Calibri"/>
          <w:bCs/>
          <w:sz w:val="25"/>
          <w:szCs w:val="25"/>
          <w:lang w:eastAsia="en-US"/>
        </w:rPr>
        <w:t>(НДС* - если применим)</w:t>
      </w:r>
      <w:r w:rsidRPr="006731CE">
        <w:rPr>
          <w:sz w:val="25"/>
          <w:szCs w:val="25"/>
        </w:rPr>
        <w:t xml:space="preserve">, сборы и иные обязательные платежи, действующие на территории РФ. Стоимость услуг Исполнителя является твердой (неизменной) на весь срок действия договора.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 </w:t>
      </w:r>
    </w:p>
    <w:p w:rsidR="00D02759" w:rsidRPr="006731CE" w:rsidRDefault="00D02759" w:rsidP="00D02759">
      <w:pPr>
        <w:spacing w:after="0"/>
        <w:ind w:firstLine="720"/>
        <w:rPr>
          <w:sz w:val="25"/>
          <w:szCs w:val="25"/>
        </w:rPr>
      </w:pPr>
      <w:r w:rsidRPr="006731CE">
        <w:rPr>
          <w:sz w:val="25"/>
          <w:szCs w:val="25"/>
        </w:rPr>
        <w:t>5.2. Согласно заявке на вывоз отходов, Исполнитель выставляет Заказчику счет. Оплата услуг по вывозу Отходов производится по факту оказания услуг, на основании выставленного Исполнителем счета. Количество отходов может варьировать в большую либо меньшую сторону, в зависимости от технологической загруженности предприятия.</w:t>
      </w:r>
    </w:p>
    <w:p w:rsidR="00D02759" w:rsidRPr="006731CE" w:rsidRDefault="00D02759" w:rsidP="00D02759">
      <w:pPr>
        <w:spacing w:after="0"/>
        <w:ind w:firstLine="720"/>
        <w:rPr>
          <w:sz w:val="25"/>
          <w:szCs w:val="25"/>
        </w:rPr>
      </w:pPr>
      <w:r w:rsidRPr="006731CE">
        <w:rPr>
          <w:sz w:val="25"/>
          <w:szCs w:val="25"/>
        </w:rPr>
        <w:t>5.3. Заказчик осуществляет 100 % оплату за фактически оказанные услуги на основании выставленного счета Исполнителя в течение 10 (Десяти) рабочих дней с момента подписания Сторонами Акта оказанных услуг.</w:t>
      </w:r>
    </w:p>
    <w:p w:rsidR="00D02759" w:rsidRPr="006731CE" w:rsidRDefault="00D02759" w:rsidP="00D02759">
      <w:pPr>
        <w:spacing w:after="0"/>
        <w:ind w:firstLine="720"/>
        <w:rPr>
          <w:sz w:val="25"/>
          <w:szCs w:val="25"/>
        </w:rPr>
      </w:pPr>
      <w:r w:rsidRPr="006731CE">
        <w:rPr>
          <w:sz w:val="25"/>
          <w:szCs w:val="25"/>
        </w:rPr>
        <w:t>5.4. Расчетный период для предоставления и оплаты услуг устанавливается в один календарный месяц.</w:t>
      </w:r>
    </w:p>
    <w:p w:rsidR="00D02759" w:rsidRPr="006731CE" w:rsidRDefault="00D02759" w:rsidP="00D02759">
      <w:pPr>
        <w:spacing w:after="0"/>
        <w:ind w:firstLine="720"/>
        <w:rPr>
          <w:sz w:val="25"/>
          <w:szCs w:val="25"/>
        </w:rPr>
      </w:pPr>
    </w:p>
    <w:p w:rsidR="00D02759" w:rsidRPr="006731CE" w:rsidRDefault="00D02759" w:rsidP="00D02759">
      <w:pPr>
        <w:spacing w:after="0"/>
        <w:ind w:firstLine="720"/>
        <w:jc w:val="center"/>
        <w:rPr>
          <w:b/>
          <w:sz w:val="25"/>
          <w:szCs w:val="25"/>
        </w:rPr>
      </w:pPr>
      <w:r w:rsidRPr="006731CE">
        <w:rPr>
          <w:b/>
          <w:sz w:val="25"/>
          <w:szCs w:val="25"/>
        </w:rPr>
        <w:t>6. СРОК ДЕЙСТВИЯ ДОГОВОРА</w:t>
      </w:r>
    </w:p>
    <w:p w:rsidR="00D02759" w:rsidRPr="006731CE" w:rsidRDefault="00D02759" w:rsidP="00D02759">
      <w:pPr>
        <w:spacing w:after="0"/>
        <w:ind w:firstLine="567"/>
        <w:rPr>
          <w:sz w:val="25"/>
          <w:szCs w:val="25"/>
        </w:rPr>
      </w:pPr>
      <w:r w:rsidRPr="006731CE">
        <w:rPr>
          <w:sz w:val="25"/>
          <w:szCs w:val="25"/>
        </w:rPr>
        <w:t>6.1. Настоящий Договор вступает в силу с момента его подписания обеими Сторонами и действует до 30 июня 2025 года.</w:t>
      </w:r>
    </w:p>
    <w:p w:rsidR="00D02759" w:rsidRPr="006731CE" w:rsidRDefault="00D02759" w:rsidP="00D02759">
      <w:pPr>
        <w:spacing w:after="0"/>
        <w:ind w:firstLine="720"/>
        <w:rPr>
          <w:sz w:val="25"/>
          <w:szCs w:val="25"/>
        </w:rPr>
      </w:pPr>
    </w:p>
    <w:p w:rsidR="00D02759" w:rsidRPr="006731CE" w:rsidRDefault="00D02759" w:rsidP="00D02759">
      <w:pPr>
        <w:spacing w:after="0"/>
        <w:jc w:val="center"/>
        <w:rPr>
          <w:b/>
          <w:bCs/>
          <w:iCs/>
          <w:sz w:val="25"/>
          <w:szCs w:val="25"/>
        </w:rPr>
      </w:pPr>
      <w:r w:rsidRPr="006731CE">
        <w:rPr>
          <w:b/>
          <w:bCs/>
          <w:iCs/>
          <w:sz w:val="25"/>
          <w:szCs w:val="25"/>
        </w:rPr>
        <w:t>7. ПОРЯДОК ИЗМЕНЕНИЯ И РАСТОРЖЕНИЯ ДОГОВОРА</w:t>
      </w:r>
    </w:p>
    <w:p w:rsidR="00D02759" w:rsidRPr="006731CE" w:rsidRDefault="00D02759" w:rsidP="00D02759">
      <w:pPr>
        <w:spacing w:after="0"/>
        <w:ind w:firstLine="540"/>
        <w:rPr>
          <w:sz w:val="25"/>
          <w:szCs w:val="25"/>
        </w:rPr>
      </w:pPr>
      <w:r w:rsidRPr="006731CE">
        <w:rPr>
          <w:bCs/>
          <w:iCs/>
          <w:sz w:val="25"/>
          <w:szCs w:val="25"/>
        </w:rPr>
        <w:t xml:space="preserve">7.1. </w:t>
      </w:r>
      <w:r w:rsidRPr="006731CE">
        <w:rPr>
          <w:sz w:val="25"/>
          <w:szCs w:val="25"/>
        </w:rPr>
        <w:t>Настоящий Договор может быть расторгнут в случаях, предусмотренных действующим законодательством РФ.</w:t>
      </w:r>
    </w:p>
    <w:p w:rsidR="00D02759" w:rsidRPr="006731CE" w:rsidRDefault="00D02759" w:rsidP="00D02759">
      <w:pPr>
        <w:spacing w:after="0"/>
        <w:ind w:firstLine="540"/>
        <w:rPr>
          <w:sz w:val="25"/>
          <w:szCs w:val="25"/>
        </w:rPr>
      </w:pPr>
      <w:r w:rsidRPr="006731CE">
        <w:rPr>
          <w:sz w:val="25"/>
          <w:szCs w:val="25"/>
        </w:rPr>
        <w:t>7.2. В случае расторжения Договора по соглашению сторон Договор прекращает свое действие по истечении 30 (Тридцати) дней со дня, когда Стороны достигли соглашения о расторжении заключенного между ними Договора.</w:t>
      </w:r>
    </w:p>
    <w:p w:rsidR="00D02759" w:rsidRPr="006731CE" w:rsidRDefault="00D02759" w:rsidP="00D02759">
      <w:pPr>
        <w:spacing w:after="0"/>
        <w:ind w:firstLine="539"/>
        <w:rPr>
          <w:sz w:val="25"/>
          <w:szCs w:val="25"/>
        </w:rPr>
      </w:pPr>
      <w:r w:rsidRPr="006731CE">
        <w:rPr>
          <w:sz w:val="25"/>
          <w:szCs w:val="25"/>
        </w:rPr>
        <w:t xml:space="preserve">7.3.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w:t>
      </w:r>
      <w:r w:rsidRPr="006731CE">
        <w:rPr>
          <w:sz w:val="25"/>
          <w:szCs w:val="25"/>
        </w:rPr>
        <w:lastRenderedPageBreak/>
        <w:t>30 (Тридцати) календарных дней с момента письменного уведомления или в установленные сроки.</w:t>
      </w:r>
    </w:p>
    <w:p w:rsidR="00D02759" w:rsidRPr="006731CE" w:rsidRDefault="00D02759" w:rsidP="00D02759">
      <w:pPr>
        <w:spacing w:after="0"/>
        <w:ind w:firstLine="539"/>
        <w:rPr>
          <w:sz w:val="25"/>
          <w:szCs w:val="25"/>
        </w:rPr>
      </w:pPr>
    </w:p>
    <w:p w:rsidR="00D02759" w:rsidRPr="006731CE" w:rsidRDefault="00D02759" w:rsidP="00D02759">
      <w:pPr>
        <w:spacing w:after="0"/>
        <w:jc w:val="center"/>
        <w:rPr>
          <w:b/>
          <w:sz w:val="25"/>
          <w:szCs w:val="25"/>
        </w:rPr>
      </w:pPr>
      <w:r w:rsidRPr="006731CE">
        <w:rPr>
          <w:b/>
          <w:sz w:val="25"/>
          <w:szCs w:val="25"/>
        </w:rPr>
        <w:t>8. ПОРЯДОК РАЗРЕШЕНИЯ СПОРОВ</w:t>
      </w:r>
    </w:p>
    <w:p w:rsidR="00D02759" w:rsidRPr="006731CE" w:rsidRDefault="00D02759" w:rsidP="00D02759">
      <w:pPr>
        <w:spacing w:after="0"/>
        <w:ind w:firstLine="540"/>
        <w:rPr>
          <w:rFonts w:eastAsia="Calibri"/>
          <w:sz w:val="25"/>
          <w:szCs w:val="25"/>
          <w:lang w:eastAsia="en-US"/>
        </w:rPr>
      </w:pPr>
      <w:r w:rsidRPr="006731CE">
        <w:rPr>
          <w:rFonts w:eastAsia="Calibri"/>
          <w:sz w:val="25"/>
          <w:szCs w:val="25"/>
          <w:lang w:eastAsia="en-US"/>
        </w:rPr>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D02759" w:rsidRPr="006731CE" w:rsidRDefault="00D02759" w:rsidP="00D02759">
      <w:pPr>
        <w:spacing w:after="0"/>
        <w:ind w:firstLine="540"/>
        <w:rPr>
          <w:rFonts w:eastAsia="Calibri"/>
          <w:sz w:val="25"/>
          <w:szCs w:val="25"/>
          <w:lang w:eastAsia="en-US"/>
        </w:rPr>
      </w:pPr>
      <w:r w:rsidRPr="006731CE">
        <w:rPr>
          <w:rFonts w:eastAsia="Calibri"/>
          <w:sz w:val="25"/>
          <w:szCs w:val="25"/>
          <w:lang w:eastAsia="en-US"/>
        </w:rPr>
        <w:t>8.2. До передачи спора на разрешение суда Сторонами должен быть соблюден претензионный порядок его урегулирования.</w:t>
      </w:r>
    </w:p>
    <w:p w:rsidR="00D02759" w:rsidRPr="006731CE" w:rsidRDefault="00D02759" w:rsidP="00D02759">
      <w:pPr>
        <w:spacing w:after="0"/>
        <w:ind w:firstLine="540"/>
        <w:rPr>
          <w:rFonts w:eastAsia="Calibri"/>
          <w:sz w:val="25"/>
          <w:szCs w:val="25"/>
          <w:lang w:eastAsia="en-US"/>
        </w:rPr>
      </w:pPr>
      <w:r w:rsidRPr="006731CE">
        <w:rPr>
          <w:rFonts w:eastAsia="Calibri"/>
          <w:sz w:val="25"/>
          <w:szCs w:val="25"/>
          <w:lang w:eastAsia="en-US"/>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D02759" w:rsidRPr="006731CE" w:rsidRDefault="00D02759" w:rsidP="00D02759">
      <w:pPr>
        <w:spacing w:after="0"/>
        <w:ind w:firstLine="540"/>
        <w:rPr>
          <w:rFonts w:eastAsia="Calibri"/>
          <w:sz w:val="25"/>
          <w:szCs w:val="25"/>
          <w:lang w:eastAsia="en-US"/>
        </w:rPr>
      </w:pPr>
      <w:r w:rsidRPr="006731CE">
        <w:rPr>
          <w:rFonts w:eastAsia="Calibri"/>
          <w:sz w:val="25"/>
          <w:szCs w:val="25"/>
          <w:lang w:eastAsia="en-US"/>
        </w:rPr>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D02759" w:rsidRPr="006731CE" w:rsidRDefault="00D02759" w:rsidP="00D02759">
      <w:pPr>
        <w:spacing w:after="0"/>
        <w:ind w:firstLine="540"/>
        <w:rPr>
          <w:rFonts w:eastAsia="Calibri"/>
          <w:sz w:val="25"/>
          <w:szCs w:val="25"/>
          <w:lang w:eastAsia="en-US"/>
        </w:rPr>
      </w:pPr>
      <w:r w:rsidRPr="006731CE">
        <w:rPr>
          <w:rFonts w:eastAsia="Calibri"/>
          <w:sz w:val="25"/>
          <w:szCs w:val="25"/>
          <w:lang w:eastAsia="en-US"/>
        </w:rPr>
        <w:t>8.5. Ответ на претензию направляется по факсу, либо заказным письмом.</w:t>
      </w:r>
    </w:p>
    <w:p w:rsidR="00D02759" w:rsidRPr="006731CE" w:rsidRDefault="00D02759" w:rsidP="00D02759">
      <w:pPr>
        <w:spacing w:after="0"/>
        <w:ind w:firstLine="540"/>
        <w:rPr>
          <w:rFonts w:eastAsia="Calibri"/>
          <w:sz w:val="25"/>
          <w:szCs w:val="25"/>
          <w:lang w:eastAsia="en-US"/>
        </w:rPr>
      </w:pPr>
    </w:p>
    <w:p w:rsidR="00D02759" w:rsidRPr="006731CE" w:rsidRDefault="00D02759" w:rsidP="00D02759">
      <w:pPr>
        <w:spacing w:after="0"/>
        <w:ind w:firstLine="540"/>
        <w:jc w:val="center"/>
        <w:rPr>
          <w:b/>
          <w:sz w:val="25"/>
          <w:szCs w:val="25"/>
        </w:rPr>
      </w:pPr>
      <w:r w:rsidRPr="006731CE">
        <w:rPr>
          <w:b/>
          <w:sz w:val="25"/>
          <w:szCs w:val="25"/>
        </w:rPr>
        <w:t>9. КОНФИДЕНЦИАЛЬНОСТЬ</w:t>
      </w:r>
    </w:p>
    <w:p w:rsidR="00D02759" w:rsidRPr="006731CE" w:rsidRDefault="00D02759" w:rsidP="00D02759">
      <w:pPr>
        <w:spacing w:after="0"/>
        <w:ind w:firstLine="567"/>
        <w:rPr>
          <w:sz w:val="25"/>
          <w:szCs w:val="25"/>
          <w:shd w:val="clear" w:color="auto" w:fill="FFFFFF"/>
        </w:rPr>
      </w:pPr>
      <w:r w:rsidRPr="006731CE">
        <w:rPr>
          <w:sz w:val="25"/>
          <w:szCs w:val="25"/>
          <w:shd w:val="clear" w:color="auto" w:fill="FFFFFF"/>
        </w:rPr>
        <w:t>9.1.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D02759" w:rsidRPr="006731CE" w:rsidRDefault="00D02759" w:rsidP="00D02759">
      <w:pPr>
        <w:spacing w:after="0"/>
        <w:ind w:firstLine="567"/>
        <w:rPr>
          <w:sz w:val="25"/>
          <w:szCs w:val="25"/>
          <w:shd w:val="clear" w:color="auto" w:fill="FFFFFF"/>
        </w:rPr>
      </w:pPr>
      <w:r w:rsidRPr="006731CE">
        <w:rPr>
          <w:sz w:val="25"/>
          <w:szCs w:val="25"/>
          <w:shd w:val="clear" w:color="auto" w:fill="FFFFFF"/>
        </w:rPr>
        <w:t>9.2.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D02759" w:rsidRPr="006731CE" w:rsidRDefault="00D02759" w:rsidP="00D02759">
      <w:pPr>
        <w:spacing w:after="0"/>
        <w:ind w:firstLine="567"/>
        <w:rPr>
          <w:sz w:val="25"/>
          <w:szCs w:val="25"/>
          <w:shd w:val="clear" w:color="auto" w:fill="FFFFFF"/>
        </w:rPr>
      </w:pPr>
      <w:r w:rsidRPr="006731CE">
        <w:rPr>
          <w:sz w:val="25"/>
          <w:szCs w:val="25"/>
          <w:shd w:val="clear" w:color="auto" w:fill="FFFFFF"/>
        </w:rPr>
        <w:t>9.3.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D02759" w:rsidRPr="006731CE" w:rsidRDefault="00D02759" w:rsidP="00D02759">
      <w:pPr>
        <w:spacing w:after="0"/>
        <w:ind w:firstLine="567"/>
        <w:rPr>
          <w:sz w:val="25"/>
          <w:szCs w:val="25"/>
          <w:shd w:val="clear" w:color="auto" w:fill="FFFFFF"/>
        </w:rPr>
      </w:pPr>
    </w:p>
    <w:p w:rsidR="00D02759" w:rsidRPr="006731CE" w:rsidRDefault="00D02759" w:rsidP="00D02759">
      <w:pPr>
        <w:spacing w:after="0"/>
        <w:jc w:val="center"/>
        <w:rPr>
          <w:b/>
          <w:sz w:val="25"/>
          <w:szCs w:val="25"/>
        </w:rPr>
      </w:pPr>
      <w:r w:rsidRPr="006731CE">
        <w:rPr>
          <w:b/>
          <w:sz w:val="25"/>
          <w:szCs w:val="25"/>
          <w:shd w:val="clear" w:color="auto" w:fill="FFFFFF"/>
        </w:rPr>
        <w:t>10. АНТИКОРРУПЦИОННАЯ ОГОВОРКА</w:t>
      </w:r>
    </w:p>
    <w:p w:rsidR="00D02759" w:rsidRPr="006731CE" w:rsidRDefault="00D02759" w:rsidP="00D02759">
      <w:pPr>
        <w:spacing w:after="0"/>
        <w:ind w:firstLine="567"/>
        <w:rPr>
          <w:sz w:val="25"/>
          <w:szCs w:val="25"/>
        </w:rPr>
      </w:pPr>
      <w:r w:rsidRPr="006731CE">
        <w:rPr>
          <w:sz w:val="25"/>
          <w:szCs w:val="25"/>
        </w:rPr>
        <w:t>10.1.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02759" w:rsidRPr="006731CE" w:rsidRDefault="00D02759" w:rsidP="00D02759">
      <w:pPr>
        <w:spacing w:after="0"/>
        <w:ind w:firstLine="567"/>
        <w:rPr>
          <w:sz w:val="25"/>
          <w:szCs w:val="25"/>
        </w:rPr>
      </w:pPr>
      <w:r w:rsidRPr="006731CE">
        <w:rPr>
          <w:sz w:val="25"/>
          <w:szCs w:val="25"/>
        </w:rPr>
        <w:t>10.2.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D02759" w:rsidRPr="006731CE" w:rsidRDefault="00D02759" w:rsidP="00D02759">
      <w:pPr>
        <w:spacing w:after="0"/>
        <w:ind w:firstLine="720"/>
        <w:rPr>
          <w:sz w:val="25"/>
          <w:szCs w:val="25"/>
        </w:rPr>
      </w:pPr>
    </w:p>
    <w:p w:rsidR="00D02759" w:rsidRPr="006731CE" w:rsidRDefault="00D02759" w:rsidP="00D02759">
      <w:pPr>
        <w:spacing w:after="0"/>
        <w:jc w:val="center"/>
        <w:rPr>
          <w:b/>
          <w:bCs/>
          <w:sz w:val="25"/>
          <w:szCs w:val="25"/>
        </w:rPr>
      </w:pPr>
      <w:r w:rsidRPr="006731CE">
        <w:rPr>
          <w:b/>
          <w:bCs/>
          <w:sz w:val="25"/>
          <w:szCs w:val="25"/>
        </w:rPr>
        <w:t>11. ЗАКЛЮЧИТЕЛЬНЫЕ ПОЛОЖЕНИЯ</w:t>
      </w:r>
    </w:p>
    <w:p w:rsidR="00D02759" w:rsidRPr="006731CE" w:rsidRDefault="00D02759" w:rsidP="00D02759">
      <w:pPr>
        <w:spacing w:after="0"/>
        <w:ind w:firstLine="567"/>
        <w:rPr>
          <w:sz w:val="25"/>
          <w:szCs w:val="25"/>
        </w:rPr>
      </w:pPr>
      <w:r w:rsidRPr="006731CE">
        <w:rPr>
          <w:sz w:val="25"/>
          <w:szCs w:val="25"/>
        </w:rPr>
        <w:t>11.1.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D02759" w:rsidRPr="006731CE" w:rsidRDefault="00D02759" w:rsidP="00D02759">
      <w:pPr>
        <w:spacing w:after="0"/>
        <w:ind w:firstLine="567"/>
        <w:rPr>
          <w:sz w:val="25"/>
          <w:szCs w:val="25"/>
        </w:rPr>
      </w:pPr>
      <w:r w:rsidRPr="006731CE">
        <w:rPr>
          <w:sz w:val="25"/>
          <w:szCs w:val="25"/>
        </w:rPr>
        <w:t>11.2.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rsidR="00D02759" w:rsidRPr="006731CE" w:rsidRDefault="00D02759" w:rsidP="00D02759">
      <w:pPr>
        <w:spacing w:after="0"/>
        <w:ind w:firstLine="567"/>
        <w:rPr>
          <w:sz w:val="25"/>
          <w:szCs w:val="25"/>
        </w:rPr>
      </w:pPr>
      <w:r w:rsidRPr="006731CE">
        <w:rPr>
          <w:sz w:val="25"/>
          <w:szCs w:val="25"/>
        </w:rPr>
        <w:t>11.3. Копии документов, полученные по факсу, электронной почте действуют до момента получения Сторонами оригиналов соответствующих документов.</w:t>
      </w:r>
    </w:p>
    <w:p w:rsidR="00D02759" w:rsidRPr="006731CE" w:rsidRDefault="00D02759" w:rsidP="00D02759">
      <w:pPr>
        <w:spacing w:after="0"/>
        <w:ind w:firstLine="567"/>
        <w:rPr>
          <w:sz w:val="25"/>
          <w:szCs w:val="25"/>
        </w:rPr>
      </w:pPr>
      <w:r w:rsidRPr="006731CE">
        <w:rPr>
          <w:sz w:val="25"/>
          <w:szCs w:val="25"/>
        </w:rPr>
        <w:t xml:space="preserve">11.4. В случае изменения банковских и юридических реквизитов Поставщика и Заказчика Стороны обязуются уведомить об этом друг друга в течение 5-ти (Пяти) дней со дня изменения реквизитов. </w:t>
      </w:r>
    </w:p>
    <w:p w:rsidR="00D02759" w:rsidRPr="006731CE" w:rsidRDefault="00D02759" w:rsidP="00D02759">
      <w:pPr>
        <w:spacing w:after="0"/>
        <w:ind w:firstLine="567"/>
        <w:rPr>
          <w:sz w:val="25"/>
          <w:szCs w:val="25"/>
        </w:rPr>
      </w:pPr>
      <w:r w:rsidRPr="006731CE">
        <w:rPr>
          <w:sz w:val="25"/>
          <w:szCs w:val="25"/>
        </w:rPr>
        <w:lastRenderedPageBreak/>
        <w:t>11.5. Ни одна из Сторон не вправе передавать свои права по Договору третьему лицу без письменного согласия другой Стороны по Договору.</w:t>
      </w:r>
    </w:p>
    <w:p w:rsidR="00D02759" w:rsidRPr="006731CE" w:rsidRDefault="00D02759" w:rsidP="00D02759">
      <w:pPr>
        <w:spacing w:after="0"/>
        <w:ind w:firstLine="567"/>
        <w:rPr>
          <w:sz w:val="25"/>
          <w:szCs w:val="25"/>
        </w:rPr>
      </w:pPr>
      <w:r w:rsidRPr="006731CE">
        <w:rPr>
          <w:sz w:val="25"/>
          <w:szCs w:val="25"/>
        </w:rPr>
        <w:t>11.6. Во всем остальном, что прямо не урегулировано условиями настоящего Договора, Стороны руководствуются действующим законодательством РФ.</w:t>
      </w:r>
    </w:p>
    <w:p w:rsidR="00D02759" w:rsidRPr="006731CE" w:rsidRDefault="00D02759" w:rsidP="00D02759">
      <w:pPr>
        <w:spacing w:after="0"/>
        <w:ind w:firstLine="567"/>
        <w:rPr>
          <w:sz w:val="25"/>
          <w:szCs w:val="25"/>
        </w:rPr>
      </w:pPr>
      <w:r w:rsidRPr="006731CE">
        <w:rPr>
          <w:sz w:val="25"/>
          <w:szCs w:val="25"/>
        </w:rPr>
        <w:t>11.7.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rsidR="00D02759" w:rsidRPr="006731CE" w:rsidRDefault="00D02759" w:rsidP="00D02759">
      <w:pPr>
        <w:spacing w:after="0"/>
        <w:ind w:firstLine="720"/>
        <w:rPr>
          <w:sz w:val="25"/>
          <w:szCs w:val="25"/>
        </w:rPr>
      </w:pPr>
    </w:p>
    <w:p w:rsidR="00D02759" w:rsidRPr="006731CE" w:rsidRDefault="00D02759" w:rsidP="00D02759">
      <w:pPr>
        <w:spacing w:after="0"/>
        <w:jc w:val="center"/>
        <w:rPr>
          <w:b/>
          <w:bCs/>
          <w:iCs/>
          <w:sz w:val="25"/>
          <w:szCs w:val="25"/>
        </w:rPr>
      </w:pPr>
      <w:r w:rsidRPr="006731CE">
        <w:rPr>
          <w:b/>
          <w:bCs/>
          <w:iCs/>
          <w:sz w:val="25"/>
          <w:szCs w:val="25"/>
        </w:rPr>
        <w:t>12. ПРИЛОЖЕНИЯ</w:t>
      </w:r>
    </w:p>
    <w:p w:rsidR="00D02759" w:rsidRPr="006731CE" w:rsidRDefault="00D02759" w:rsidP="00D02759">
      <w:pPr>
        <w:spacing w:after="0"/>
        <w:ind w:firstLine="567"/>
        <w:rPr>
          <w:sz w:val="25"/>
          <w:szCs w:val="25"/>
        </w:rPr>
      </w:pPr>
      <w:r w:rsidRPr="006731CE">
        <w:rPr>
          <w:sz w:val="25"/>
          <w:szCs w:val="25"/>
        </w:rPr>
        <w:t>Следующие Приложения</w:t>
      </w:r>
      <w:r w:rsidRPr="006731CE">
        <w:rPr>
          <w:b/>
          <w:sz w:val="25"/>
          <w:szCs w:val="25"/>
        </w:rPr>
        <w:t xml:space="preserve"> </w:t>
      </w:r>
      <w:r w:rsidRPr="006731CE">
        <w:rPr>
          <w:sz w:val="25"/>
          <w:szCs w:val="25"/>
        </w:rPr>
        <w:t>являются неотъемлемой частью настоящего Договора:</w:t>
      </w:r>
    </w:p>
    <w:p w:rsidR="00D02759" w:rsidRPr="006731CE" w:rsidRDefault="00D02759" w:rsidP="00D02759">
      <w:pPr>
        <w:pStyle w:val="a8"/>
        <w:numPr>
          <w:ilvl w:val="0"/>
          <w:numId w:val="6"/>
        </w:numPr>
        <w:spacing w:after="0" w:line="240" w:lineRule="auto"/>
        <w:ind w:left="0" w:firstLine="567"/>
        <w:rPr>
          <w:rFonts w:ascii="Times New Roman" w:hAnsi="Times New Roman"/>
          <w:bCs/>
          <w:iCs/>
          <w:sz w:val="25"/>
          <w:szCs w:val="25"/>
        </w:rPr>
      </w:pPr>
      <w:r w:rsidRPr="006731CE">
        <w:rPr>
          <w:rFonts w:ascii="Times New Roman" w:hAnsi="Times New Roman"/>
          <w:bCs/>
          <w:iCs/>
          <w:sz w:val="25"/>
          <w:szCs w:val="25"/>
        </w:rPr>
        <w:t>Спецификация (Приложение №1).</w:t>
      </w:r>
    </w:p>
    <w:p w:rsidR="00D02759" w:rsidRPr="006731CE" w:rsidRDefault="00D02759" w:rsidP="00D02759">
      <w:pPr>
        <w:numPr>
          <w:ilvl w:val="0"/>
          <w:numId w:val="6"/>
        </w:numPr>
        <w:spacing w:after="0"/>
        <w:ind w:left="0" w:firstLine="567"/>
        <w:jc w:val="left"/>
        <w:rPr>
          <w:rFonts w:eastAsia="Calibri"/>
          <w:bCs/>
          <w:iCs/>
          <w:sz w:val="25"/>
          <w:szCs w:val="25"/>
          <w:lang w:eastAsia="en-US"/>
        </w:rPr>
      </w:pPr>
      <w:r w:rsidRPr="006731CE">
        <w:rPr>
          <w:rFonts w:eastAsia="Calibri"/>
          <w:bCs/>
          <w:iCs/>
          <w:sz w:val="25"/>
          <w:szCs w:val="25"/>
          <w:lang w:eastAsia="en-US"/>
        </w:rPr>
        <w:t>Форма Заявки на транспортирование отходов на обезвреживание (Приложение №2).</w:t>
      </w:r>
    </w:p>
    <w:p w:rsidR="00D02759" w:rsidRPr="006731CE" w:rsidRDefault="00D02759" w:rsidP="00D02759">
      <w:pPr>
        <w:pStyle w:val="a8"/>
        <w:spacing w:after="0"/>
        <w:ind w:left="927"/>
        <w:rPr>
          <w:bCs/>
          <w:iCs/>
          <w:sz w:val="25"/>
          <w:szCs w:val="25"/>
        </w:rPr>
      </w:pPr>
    </w:p>
    <w:p w:rsidR="00D02759" w:rsidRPr="006731CE" w:rsidRDefault="00D02759" w:rsidP="00D02759">
      <w:pPr>
        <w:spacing w:after="0"/>
        <w:jc w:val="center"/>
        <w:outlineLvl w:val="0"/>
        <w:rPr>
          <w:b/>
          <w:bCs/>
          <w:sz w:val="25"/>
          <w:szCs w:val="25"/>
        </w:rPr>
      </w:pPr>
      <w:r w:rsidRPr="006731CE">
        <w:rPr>
          <w:b/>
          <w:bCs/>
          <w:sz w:val="25"/>
          <w:szCs w:val="25"/>
        </w:rPr>
        <w:t>13. РЕКВИЗИТЫ И ПОДПИСИ СТОРОН</w:t>
      </w:r>
    </w:p>
    <w:p w:rsidR="00D02759" w:rsidRPr="006731CE" w:rsidRDefault="00D02759" w:rsidP="00D02759">
      <w:pPr>
        <w:spacing w:after="0"/>
        <w:jc w:val="left"/>
        <w:rPr>
          <w:sz w:val="25"/>
          <w:szCs w:val="25"/>
        </w:rPr>
      </w:pPr>
    </w:p>
    <w:tbl>
      <w:tblPr>
        <w:tblW w:w="10386" w:type="dxa"/>
        <w:tblLook w:val="01E0" w:firstRow="1" w:lastRow="1" w:firstColumn="1" w:lastColumn="1" w:noHBand="0" w:noVBand="0"/>
      </w:tblPr>
      <w:tblGrid>
        <w:gridCol w:w="4928"/>
        <w:gridCol w:w="5351"/>
        <w:gridCol w:w="107"/>
      </w:tblGrid>
      <w:tr w:rsidR="00D02759" w:rsidRPr="006731CE" w:rsidTr="00700D9B">
        <w:trPr>
          <w:gridAfter w:val="1"/>
          <w:wAfter w:w="107" w:type="dxa"/>
        </w:trPr>
        <w:tc>
          <w:tcPr>
            <w:tcW w:w="4928" w:type="dxa"/>
            <w:hideMark/>
          </w:tcPr>
          <w:p w:rsidR="00D02759" w:rsidRPr="006731CE" w:rsidRDefault="00D02759" w:rsidP="00700D9B">
            <w:pPr>
              <w:autoSpaceDE w:val="0"/>
              <w:autoSpaceDN w:val="0"/>
              <w:adjustRightInd w:val="0"/>
              <w:spacing w:after="0"/>
              <w:ind w:firstLine="540"/>
              <w:jc w:val="left"/>
              <w:rPr>
                <w:rFonts w:eastAsia="Calibri"/>
                <w:b/>
                <w:bCs/>
                <w:iCs/>
                <w:sz w:val="25"/>
                <w:szCs w:val="25"/>
                <w:lang w:eastAsia="en-US"/>
              </w:rPr>
            </w:pPr>
            <w:r w:rsidRPr="006731CE">
              <w:rPr>
                <w:rFonts w:eastAsia="Calibri"/>
                <w:b/>
                <w:bCs/>
                <w:iCs/>
                <w:sz w:val="25"/>
                <w:szCs w:val="25"/>
                <w:lang w:eastAsia="en-US"/>
              </w:rPr>
              <w:t>Заказчик</w:t>
            </w:r>
          </w:p>
          <w:p w:rsidR="00D02759" w:rsidRPr="006731CE" w:rsidRDefault="00D02759" w:rsidP="00700D9B">
            <w:pPr>
              <w:autoSpaceDE w:val="0"/>
              <w:adjustRightInd w:val="0"/>
              <w:spacing w:after="0"/>
              <w:jc w:val="left"/>
              <w:rPr>
                <w:rFonts w:eastAsia="Calibri"/>
                <w:b/>
                <w:bCs/>
                <w:iCs/>
                <w:sz w:val="25"/>
                <w:szCs w:val="25"/>
                <w:lang w:eastAsia="ar-SA"/>
              </w:rPr>
            </w:pPr>
            <w:r w:rsidRPr="006731CE">
              <w:rPr>
                <w:rFonts w:eastAsia="Calibri"/>
                <w:b/>
                <w:bCs/>
                <w:iCs/>
                <w:sz w:val="25"/>
                <w:szCs w:val="25"/>
                <w:lang w:eastAsia="ar-SA"/>
              </w:rPr>
              <w:t xml:space="preserve">Акционерное общество </w:t>
            </w:r>
          </w:p>
          <w:p w:rsidR="00D02759" w:rsidRPr="006731CE" w:rsidRDefault="00D02759" w:rsidP="00700D9B">
            <w:pPr>
              <w:autoSpaceDE w:val="0"/>
              <w:adjustRightInd w:val="0"/>
              <w:spacing w:after="0"/>
              <w:jc w:val="left"/>
              <w:rPr>
                <w:rFonts w:eastAsia="Calibri"/>
                <w:b/>
                <w:bCs/>
                <w:iCs/>
                <w:sz w:val="25"/>
                <w:szCs w:val="25"/>
                <w:lang w:eastAsia="ar-SA"/>
              </w:rPr>
            </w:pPr>
            <w:r w:rsidRPr="006731CE">
              <w:rPr>
                <w:rFonts w:eastAsia="Calibri"/>
                <w:b/>
                <w:bCs/>
                <w:iCs/>
                <w:sz w:val="25"/>
                <w:szCs w:val="25"/>
                <w:lang w:eastAsia="ar-SA"/>
              </w:rPr>
              <w:t>«Завод полупроводниковых приборов»</w:t>
            </w:r>
          </w:p>
          <w:p w:rsidR="00D02759" w:rsidRPr="006731CE" w:rsidRDefault="00D02759" w:rsidP="00700D9B">
            <w:pPr>
              <w:spacing w:after="0"/>
              <w:ind w:right="122"/>
              <w:jc w:val="left"/>
              <w:rPr>
                <w:rFonts w:eastAsia="Calibri"/>
                <w:bCs/>
                <w:sz w:val="25"/>
                <w:szCs w:val="25"/>
                <w:lang w:eastAsia="ar-SA"/>
              </w:rPr>
            </w:pPr>
            <w:r w:rsidRPr="006731CE">
              <w:rPr>
                <w:rFonts w:eastAsia="Calibri"/>
                <w:bCs/>
                <w:sz w:val="25"/>
                <w:szCs w:val="25"/>
                <w:lang w:eastAsia="ar-SA"/>
              </w:rPr>
              <w:t>Юридический адрес: Республика Марий Эл, 424003, г. Йошкар-Ола, ул. Суворова, 26</w:t>
            </w:r>
          </w:p>
          <w:p w:rsidR="00D02759" w:rsidRPr="00D33841" w:rsidRDefault="00D02759" w:rsidP="00700D9B">
            <w:pPr>
              <w:spacing w:after="0"/>
              <w:jc w:val="left"/>
              <w:rPr>
                <w:rFonts w:eastAsia="Calibri"/>
                <w:bCs/>
                <w:sz w:val="25"/>
                <w:szCs w:val="25"/>
                <w:lang w:val="en-US" w:eastAsia="ar-SA"/>
              </w:rPr>
            </w:pPr>
            <w:r w:rsidRPr="006731CE">
              <w:rPr>
                <w:rFonts w:eastAsia="Calibri"/>
                <w:bCs/>
                <w:sz w:val="25"/>
                <w:szCs w:val="25"/>
                <w:lang w:eastAsia="ar-SA"/>
              </w:rPr>
              <w:t>Тел</w:t>
            </w:r>
            <w:r w:rsidRPr="00D33841">
              <w:rPr>
                <w:rFonts w:eastAsia="Calibri"/>
                <w:bCs/>
                <w:sz w:val="25"/>
                <w:szCs w:val="25"/>
                <w:lang w:val="en-US" w:eastAsia="ar-SA"/>
              </w:rPr>
              <w:t>.</w:t>
            </w:r>
            <w:r w:rsidRPr="006731CE">
              <w:rPr>
                <w:rFonts w:eastAsia="Calibri"/>
                <w:bCs/>
                <w:sz w:val="25"/>
                <w:szCs w:val="25"/>
                <w:lang w:eastAsia="ar-SA"/>
              </w:rPr>
              <w:t>факс</w:t>
            </w:r>
            <w:r w:rsidRPr="00D33841">
              <w:rPr>
                <w:rFonts w:eastAsia="Calibri"/>
                <w:bCs/>
                <w:sz w:val="25"/>
                <w:szCs w:val="25"/>
                <w:lang w:val="en-US" w:eastAsia="ar-SA"/>
              </w:rPr>
              <w:t>: (8362)45-70-09/42-13-39</w:t>
            </w:r>
          </w:p>
          <w:p w:rsidR="00D02759" w:rsidRPr="00D33841" w:rsidRDefault="00D02759" w:rsidP="00700D9B">
            <w:pPr>
              <w:spacing w:after="0"/>
              <w:jc w:val="left"/>
              <w:rPr>
                <w:rFonts w:eastAsia="Calibri"/>
                <w:bCs/>
                <w:sz w:val="25"/>
                <w:szCs w:val="25"/>
                <w:lang w:val="en-US" w:eastAsia="ar-SA"/>
              </w:rPr>
            </w:pPr>
            <w:r w:rsidRPr="006731CE">
              <w:rPr>
                <w:rFonts w:eastAsia="Calibri"/>
                <w:bCs/>
                <w:sz w:val="25"/>
                <w:szCs w:val="25"/>
                <w:lang w:val="pt-BR" w:eastAsia="ar-SA"/>
              </w:rPr>
              <w:t xml:space="preserve">E-mail: </w:t>
            </w:r>
            <w:r w:rsidRPr="006731CE">
              <w:rPr>
                <w:rFonts w:eastAsia="Calibri"/>
                <w:bCs/>
                <w:sz w:val="25"/>
                <w:szCs w:val="25"/>
                <w:lang w:val="en-US" w:eastAsia="ar-SA"/>
              </w:rPr>
              <w:t>info</w:t>
            </w:r>
            <w:r w:rsidRPr="00D33841">
              <w:rPr>
                <w:rFonts w:eastAsia="Calibri"/>
                <w:bCs/>
                <w:sz w:val="25"/>
                <w:szCs w:val="25"/>
                <w:lang w:val="en-US" w:eastAsia="ar-SA"/>
              </w:rPr>
              <w:t>@</w:t>
            </w:r>
            <w:r w:rsidRPr="006731CE">
              <w:rPr>
                <w:rFonts w:eastAsia="Calibri"/>
                <w:bCs/>
                <w:sz w:val="25"/>
                <w:szCs w:val="25"/>
                <w:lang w:val="en-US" w:eastAsia="ar-SA"/>
              </w:rPr>
              <w:t>zpp</w:t>
            </w:r>
            <w:r w:rsidRPr="00D33841">
              <w:rPr>
                <w:rFonts w:eastAsia="Calibri"/>
                <w:bCs/>
                <w:sz w:val="25"/>
                <w:szCs w:val="25"/>
                <w:lang w:val="en-US" w:eastAsia="ar-SA"/>
              </w:rPr>
              <w:t>12.</w:t>
            </w:r>
            <w:r w:rsidRPr="006731CE">
              <w:rPr>
                <w:rFonts w:eastAsia="Calibri"/>
                <w:bCs/>
                <w:sz w:val="25"/>
                <w:szCs w:val="25"/>
                <w:lang w:val="en-US" w:eastAsia="ar-SA"/>
              </w:rPr>
              <w:t>ru</w:t>
            </w:r>
          </w:p>
          <w:p w:rsidR="00D02759" w:rsidRPr="006731CE" w:rsidRDefault="00D02759" w:rsidP="00700D9B">
            <w:pPr>
              <w:spacing w:after="0"/>
              <w:jc w:val="left"/>
              <w:rPr>
                <w:rFonts w:eastAsia="Calibri"/>
                <w:bCs/>
                <w:sz w:val="25"/>
                <w:szCs w:val="25"/>
                <w:lang w:eastAsia="ar-SA"/>
              </w:rPr>
            </w:pPr>
            <w:r w:rsidRPr="006731CE">
              <w:rPr>
                <w:rFonts w:eastAsia="Calibri"/>
                <w:bCs/>
                <w:sz w:val="25"/>
                <w:szCs w:val="25"/>
                <w:lang w:eastAsia="ar-SA"/>
              </w:rPr>
              <w:t>ИНН/КПП: 1215085052/</w:t>
            </w:r>
            <w:r w:rsidRPr="006731CE">
              <w:rPr>
                <w:rFonts w:eastAsia="Calibri"/>
                <w:sz w:val="25"/>
                <w:szCs w:val="25"/>
                <w:lang w:eastAsia="en-US"/>
              </w:rPr>
              <w:t>121501001</w:t>
            </w:r>
          </w:p>
          <w:p w:rsidR="00D02759" w:rsidRPr="006731CE" w:rsidRDefault="00D02759" w:rsidP="00700D9B">
            <w:pPr>
              <w:spacing w:after="0"/>
              <w:jc w:val="left"/>
              <w:rPr>
                <w:rFonts w:eastAsia="Calibri"/>
                <w:bCs/>
                <w:sz w:val="25"/>
                <w:szCs w:val="25"/>
                <w:lang w:eastAsia="ar-SA"/>
              </w:rPr>
            </w:pPr>
            <w:r w:rsidRPr="006731CE">
              <w:rPr>
                <w:rFonts w:eastAsia="Calibri"/>
                <w:bCs/>
                <w:sz w:val="25"/>
                <w:szCs w:val="25"/>
                <w:lang w:eastAsia="ar-SA"/>
              </w:rPr>
              <w:t>ОКПО: 07593799</w:t>
            </w:r>
          </w:p>
          <w:p w:rsidR="00D02759" w:rsidRPr="006731CE" w:rsidRDefault="00D02759" w:rsidP="00700D9B">
            <w:pPr>
              <w:spacing w:after="0"/>
              <w:jc w:val="left"/>
              <w:rPr>
                <w:bCs/>
                <w:sz w:val="25"/>
                <w:szCs w:val="25"/>
                <w:lang w:eastAsia="ar-SA"/>
              </w:rPr>
            </w:pPr>
            <w:r w:rsidRPr="006731CE">
              <w:rPr>
                <w:bCs/>
                <w:sz w:val="25"/>
                <w:szCs w:val="25"/>
                <w:lang w:eastAsia="ar-SA"/>
              </w:rPr>
              <w:t xml:space="preserve">Р/с: </w:t>
            </w:r>
            <w:r w:rsidRPr="006731CE">
              <w:rPr>
                <w:sz w:val="25"/>
                <w:szCs w:val="25"/>
              </w:rPr>
              <w:t>40702810937180104808</w:t>
            </w:r>
          </w:p>
          <w:p w:rsidR="00D02759" w:rsidRPr="006731CE" w:rsidRDefault="00D02759" w:rsidP="00700D9B">
            <w:pPr>
              <w:spacing w:after="0"/>
              <w:jc w:val="left"/>
              <w:rPr>
                <w:bCs/>
                <w:sz w:val="25"/>
                <w:szCs w:val="25"/>
                <w:lang w:eastAsia="ar-SA"/>
              </w:rPr>
            </w:pPr>
            <w:r w:rsidRPr="006731CE">
              <w:rPr>
                <w:bCs/>
                <w:sz w:val="25"/>
                <w:szCs w:val="25"/>
                <w:lang w:eastAsia="ar-SA"/>
              </w:rPr>
              <w:t xml:space="preserve">Банк: </w:t>
            </w:r>
            <w:r w:rsidRPr="006731CE">
              <w:rPr>
                <w:sz w:val="25"/>
                <w:szCs w:val="25"/>
              </w:rPr>
              <w:t>Отделение Марий Эл №8614 ПАО Сбербанк г.Йошкар-Ола</w:t>
            </w:r>
          </w:p>
          <w:p w:rsidR="00D02759" w:rsidRPr="006731CE" w:rsidRDefault="00D02759" w:rsidP="00700D9B">
            <w:pPr>
              <w:spacing w:after="0"/>
              <w:jc w:val="left"/>
              <w:rPr>
                <w:bCs/>
                <w:sz w:val="25"/>
                <w:szCs w:val="25"/>
                <w:lang w:eastAsia="ar-SA"/>
              </w:rPr>
            </w:pPr>
            <w:r w:rsidRPr="006731CE">
              <w:rPr>
                <w:bCs/>
                <w:sz w:val="25"/>
                <w:szCs w:val="25"/>
                <w:lang w:eastAsia="ar-SA"/>
              </w:rPr>
              <w:t xml:space="preserve">К/сч. </w:t>
            </w:r>
            <w:r w:rsidRPr="006731CE">
              <w:rPr>
                <w:sz w:val="25"/>
                <w:szCs w:val="25"/>
              </w:rPr>
              <w:t>30101810300000000630</w:t>
            </w:r>
            <w:r w:rsidRPr="006731CE">
              <w:rPr>
                <w:bCs/>
                <w:sz w:val="25"/>
                <w:szCs w:val="25"/>
                <w:lang w:eastAsia="ar-SA"/>
              </w:rPr>
              <w:t xml:space="preserve"> </w:t>
            </w:r>
          </w:p>
          <w:p w:rsidR="00D02759" w:rsidRPr="006731CE" w:rsidRDefault="00D02759" w:rsidP="00700D9B">
            <w:pPr>
              <w:widowControl w:val="0"/>
              <w:suppressLineNumbers/>
              <w:suppressAutoHyphens/>
              <w:autoSpaceDN w:val="0"/>
              <w:spacing w:after="0"/>
              <w:jc w:val="left"/>
              <w:rPr>
                <w:bCs/>
                <w:sz w:val="25"/>
                <w:szCs w:val="25"/>
                <w:lang w:eastAsia="ar-SA"/>
              </w:rPr>
            </w:pPr>
            <w:r w:rsidRPr="006731CE">
              <w:rPr>
                <w:bCs/>
                <w:sz w:val="25"/>
                <w:szCs w:val="25"/>
                <w:lang w:eastAsia="ar-SA"/>
              </w:rPr>
              <w:t xml:space="preserve">БИК </w:t>
            </w:r>
            <w:r w:rsidRPr="006731CE">
              <w:rPr>
                <w:sz w:val="25"/>
                <w:szCs w:val="25"/>
              </w:rPr>
              <w:t>048860630</w:t>
            </w:r>
          </w:p>
          <w:p w:rsidR="00D02759" w:rsidRPr="006731CE" w:rsidRDefault="00D02759" w:rsidP="00700D9B">
            <w:pPr>
              <w:widowControl w:val="0"/>
              <w:suppressLineNumbers/>
              <w:suppressAutoHyphens/>
              <w:autoSpaceDN w:val="0"/>
              <w:spacing w:after="0" w:line="276" w:lineRule="auto"/>
              <w:jc w:val="left"/>
              <w:rPr>
                <w:rFonts w:eastAsia="Andale Sans UI"/>
                <w:kern w:val="3"/>
                <w:sz w:val="25"/>
                <w:szCs w:val="25"/>
                <w:lang w:eastAsia="ja-JP" w:bidi="fa-IR"/>
              </w:rPr>
            </w:pPr>
          </w:p>
        </w:tc>
        <w:tc>
          <w:tcPr>
            <w:tcW w:w="5351" w:type="dxa"/>
          </w:tcPr>
          <w:p w:rsidR="00D02759" w:rsidRPr="006731CE" w:rsidRDefault="00D02759" w:rsidP="00700D9B">
            <w:pPr>
              <w:autoSpaceDE w:val="0"/>
              <w:autoSpaceDN w:val="0"/>
              <w:adjustRightInd w:val="0"/>
              <w:spacing w:after="0"/>
              <w:ind w:firstLine="540"/>
              <w:jc w:val="left"/>
              <w:rPr>
                <w:rFonts w:eastAsia="Calibri"/>
                <w:b/>
                <w:bCs/>
                <w:iCs/>
                <w:sz w:val="25"/>
                <w:szCs w:val="25"/>
                <w:lang w:eastAsia="en-US"/>
              </w:rPr>
            </w:pPr>
            <w:r w:rsidRPr="006731CE">
              <w:rPr>
                <w:rFonts w:eastAsia="Calibri"/>
                <w:b/>
                <w:bCs/>
                <w:iCs/>
                <w:sz w:val="25"/>
                <w:szCs w:val="25"/>
                <w:lang w:eastAsia="en-US"/>
              </w:rPr>
              <w:t>Исполнитель</w:t>
            </w:r>
          </w:p>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spacing w:after="0"/>
              <w:ind w:right="122"/>
              <w:jc w:val="left"/>
              <w:rPr>
                <w:rFonts w:eastAsia="Calibri"/>
                <w:bCs/>
                <w:sz w:val="25"/>
                <w:szCs w:val="25"/>
                <w:lang w:eastAsia="ar-SA"/>
              </w:rPr>
            </w:pPr>
            <w:r w:rsidRPr="006731CE">
              <w:rPr>
                <w:rFonts w:eastAsia="Calibri"/>
                <w:bCs/>
                <w:sz w:val="25"/>
                <w:szCs w:val="25"/>
                <w:lang w:eastAsia="ar-SA"/>
              </w:rPr>
              <w:t xml:space="preserve">Юридический адрес: </w:t>
            </w:r>
          </w:p>
          <w:p w:rsidR="00D02759" w:rsidRPr="006731CE" w:rsidRDefault="00D02759" w:rsidP="00700D9B">
            <w:pPr>
              <w:spacing w:after="0"/>
              <w:jc w:val="left"/>
              <w:rPr>
                <w:rFonts w:eastAsia="Calibri"/>
                <w:bCs/>
                <w:sz w:val="25"/>
                <w:szCs w:val="25"/>
                <w:lang w:eastAsia="ar-SA"/>
              </w:rPr>
            </w:pPr>
            <w:r w:rsidRPr="006731CE">
              <w:rPr>
                <w:rFonts w:eastAsia="Calibri"/>
                <w:bCs/>
                <w:sz w:val="25"/>
                <w:szCs w:val="25"/>
                <w:lang w:eastAsia="ar-SA"/>
              </w:rPr>
              <w:t xml:space="preserve">Тел.факс: </w:t>
            </w:r>
          </w:p>
          <w:p w:rsidR="00D02759" w:rsidRPr="006731CE" w:rsidRDefault="00D02759" w:rsidP="00700D9B">
            <w:pPr>
              <w:spacing w:after="0"/>
              <w:jc w:val="left"/>
              <w:rPr>
                <w:rFonts w:eastAsia="Calibri"/>
                <w:bCs/>
                <w:sz w:val="25"/>
                <w:szCs w:val="25"/>
                <w:lang w:eastAsia="ar-SA"/>
              </w:rPr>
            </w:pPr>
            <w:r w:rsidRPr="006731CE">
              <w:rPr>
                <w:rFonts w:eastAsia="Calibri"/>
                <w:bCs/>
                <w:sz w:val="25"/>
                <w:szCs w:val="25"/>
                <w:lang w:val="pt-BR" w:eastAsia="ar-SA"/>
              </w:rPr>
              <w:t xml:space="preserve">E-mail: </w:t>
            </w:r>
          </w:p>
          <w:p w:rsidR="00D02759" w:rsidRPr="006731CE" w:rsidRDefault="00D02759" w:rsidP="00700D9B">
            <w:pPr>
              <w:spacing w:after="0"/>
              <w:jc w:val="left"/>
              <w:rPr>
                <w:rFonts w:eastAsia="Calibri"/>
                <w:bCs/>
                <w:sz w:val="25"/>
                <w:szCs w:val="25"/>
                <w:lang w:eastAsia="ar-SA"/>
              </w:rPr>
            </w:pPr>
            <w:r w:rsidRPr="006731CE">
              <w:rPr>
                <w:rFonts w:eastAsia="Calibri"/>
                <w:bCs/>
                <w:sz w:val="25"/>
                <w:szCs w:val="25"/>
                <w:lang w:eastAsia="ar-SA"/>
              </w:rPr>
              <w:t xml:space="preserve">ИНН/КПП: </w:t>
            </w:r>
          </w:p>
          <w:p w:rsidR="00D02759" w:rsidRPr="006731CE" w:rsidRDefault="00D02759" w:rsidP="00700D9B">
            <w:pPr>
              <w:spacing w:after="0"/>
              <w:jc w:val="left"/>
              <w:rPr>
                <w:rFonts w:eastAsia="Calibri"/>
                <w:bCs/>
                <w:sz w:val="25"/>
                <w:szCs w:val="25"/>
                <w:lang w:eastAsia="ar-SA"/>
              </w:rPr>
            </w:pPr>
            <w:r w:rsidRPr="006731CE">
              <w:rPr>
                <w:rFonts w:eastAsia="Calibri"/>
                <w:bCs/>
                <w:sz w:val="25"/>
                <w:szCs w:val="25"/>
                <w:lang w:eastAsia="ar-SA"/>
              </w:rPr>
              <w:t xml:space="preserve">ОКПО: </w:t>
            </w:r>
          </w:p>
          <w:p w:rsidR="00D02759" w:rsidRPr="006731CE" w:rsidRDefault="00D02759" w:rsidP="00700D9B">
            <w:pPr>
              <w:spacing w:after="0"/>
              <w:jc w:val="left"/>
              <w:rPr>
                <w:rFonts w:eastAsia="Calibri"/>
                <w:bCs/>
                <w:sz w:val="25"/>
                <w:szCs w:val="25"/>
                <w:lang w:eastAsia="ar-SA"/>
              </w:rPr>
            </w:pPr>
            <w:r w:rsidRPr="006731CE">
              <w:rPr>
                <w:rFonts w:eastAsia="Calibri"/>
                <w:bCs/>
                <w:sz w:val="25"/>
                <w:szCs w:val="25"/>
                <w:lang w:eastAsia="ar-SA"/>
              </w:rPr>
              <w:t xml:space="preserve">Р/с: </w:t>
            </w:r>
          </w:p>
          <w:p w:rsidR="00D02759" w:rsidRPr="006731CE" w:rsidRDefault="00D02759" w:rsidP="00700D9B">
            <w:pPr>
              <w:spacing w:after="0"/>
              <w:jc w:val="left"/>
              <w:rPr>
                <w:rFonts w:eastAsia="Calibri"/>
                <w:sz w:val="25"/>
                <w:szCs w:val="25"/>
                <w:lang w:eastAsia="en-US"/>
              </w:rPr>
            </w:pPr>
            <w:r w:rsidRPr="006731CE">
              <w:rPr>
                <w:rFonts w:eastAsia="Calibri"/>
                <w:bCs/>
                <w:sz w:val="25"/>
                <w:szCs w:val="25"/>
                <w:lang w:eastAsia="ar-SA"/>
              </w:rPr>
              <w:t xml:space="preserve">Банк: </w:t>
            </w:r>
          </w:p>
          <w:p w:rsidR="00D02759" w:rsidRPr="006731CE" w:rsidRDefault="00D02759" w:rsidP="00700D9B">
            <w:pPr>
              <w:spacing w:after="0"/>
              <w:jc w:val="left"/>
              <w:rPr>
                <w:rFonts w:eastAsia="Andale Sans UI"/>
                <w:kern w:val="3"/>
                <w:sz w:val="25"/>
                <w:szCs w:val="25"/>
                <w:lang w:eastAsia="ja-JP" w:bidi="fa-IR"/>
              </w:rPr>
            </w:pPr>
            <w:r w:rsidRPr="006731CE">
              <w:rPr>
                <w:rFonts w:eastAsia="Andale Sans UI"/>
                <w:bCs/>
                <w:kern w:val="3"/>
                <w:sz w:val="25"/>
                <w:szCs w:val="25"/>
                <w:lang w:val="de-DE" w:eastAsia="ar-SA" w:bidi="fa-IR"/>
              </w:rPr>
              <w:t xml:space="preserve">К/с: </w:t>
            </w:r>
          </w:p>
          <w:p w:rsidR="00D02759" w:rsidRPr="006731CE" w:rsidRDefault="00D02759" w:rsidP="00700D9B">
            <w:pPr>
              <w:autoSpaceDE w:val="0"/>
              <w:autoSpaceDN w:val="0"/>
              <w:adjustRightInd w:val="0"/>
              <w:spacing w:after="0"/>
              <w:ind w:left="13"/>
              <w:jc w:val="left"/>
              <w:rPr>
                <w:rFonts w:eastAsia="Calibri"/>
                <w:bCs/>
                <w:iCs/>
                <w:sz w:val="25"/>
                <w:szCs w:val="25"/>
                <w:lang w:eastAsia="en-US"/>
              </w:rPr>
            </w:pPr>
            <w:r w:rsidRPr="006731CE">
              <w:rPr>
                <w:rFonts w:eastAsia="Andale Sans UI"/>
                <w:bCs/>
                <w:kern w:val="3"/>
                <w:sz w:val="25"/>
                <w:szCs w:val="25"/>
                <w:lang w:val="de-DE" w:eastAsia="ar-SA" w:bidi="fa-IR"/>
              </w:rPr>
              <w:t xml:space="preserve">БИК: </w:t>
            </w:r>
          </w:p>
        </w:tc>
      </w:tr>
      <w:tr w:rsidR="00D02759" w:rsidRPr="006731CE" w:rsidTr="00700D9B">
        <w:tc>
          <w:tcPr>
            <w:tcW w:w="4928" w:type="dxa"/>
          </w:tcPr>
          <w:p w:rsidR="00D02759" w:rsidRPr="006731CE" w:rsidRDefault="00D02759" w:rsidP="00700D9B">
            <w:pPr>
              <w:autoSpaceDE w:val="0"/>
              <w:autoSpaceDN w:val="0"/>
              <w:adjustRightInd w:val="0"/>
              <w:spacing w:after="0"/>
              <w:jc w:val="left"/>
              <w:rPr>
                <w:rFonts w:eastAsia="Calibri"/>
                <w:b/>
                <w:bCs/>
                <w:iCs/>
                <w:sz w:val="25"/>
                <w:szCs w:val="25"/>
                <w:lang w:eastAsia="en-US"/>
              </w:rPr>
            </w:pPr>
            <w:r w:rsidRPr="006731CE">
              <w:rPr>
                <w:rFonts w:eastAsia="Calibri"/>
                <w:b/>
                <w:bCs/>
                <w:iCs/>
                <w:sz w:val="25"/>
                <w:szCs w:val="25"/>
                <w:lang w:eastAsia="en-US"/>
              </w:rPr>
              <w:t xml:space="preserve">Генеральный директор </w:t>
            </w:r>
          </w:p>
          <w:p w:rsidR="00D02759" w:rsidRPr="006731CE" w:rsidRDefault="00D02759" w:rsidP="00700D9B">
            <w:pPr>
              <w:autoSpaceDE w:val="0"/>
              <w:adjustRightInd w:val="0"/>
              <w:spacing w:after="0"/>
              <w:jc w:val="left"/>
              <w:rPr>
                <w:rFonts w:eastAsia="Calibri"/>
                <w:b/>
                <w:bCs/>
                <w:iCs/>
                <w:sz w:val="25"/>
                <w:szCs w:val="25"/>
                <w:lang w:eastAsia="ar-SA"/>
              </w:rPr>
            </w:pPr>
            <w:r w:rsidRPr="006731CE">
              <w:rPr>
                <w:rFonts w:eastAsia="Calibri"/>
                <w:b/>
                <w:bCs/>
                <w:iCs/>
                <w:sz w:val="25"/>
                <w:szCs w:val="25"/>
                <w:lang w:eastAsia="ar-SA"/>
              </w:rPr>
              <w:t>АО «ЗПП»</w:t>
            </w:r>
          </w:p>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autoSpaceDE w:val="0"/>
              <w:autoSpaceDN w:val="0"/>
              <w:adjustRightInd w:val="0"/>
              <w:spacing w:after="0"/>
              <w:jc w:val="left"/>
              <w:rPr>
                <w:rFonts w:eastAsia="Calibri"/>
                <w:b/>
                <w:bCs/>
                <w:iCs/>
                <w:sz w:val="25"/>
                <w:szCs w:val="25"/>
                <w:lang w:eastAsia="en-US"/>
              </w:rPr>
            </w:pPr>
            <w:r w:rsidRPr="006731CE">
              <w:rPr>
                <w:rFonts w:eastAsia="Calibri"/>
                <w:b/>
                <w:bCs/>
                <w:iCs/>
                <w:sz w:val="25"/>
                <w:szCs w:val="25"/>
                <w:lang w:eastAsia="en-US"/>
              </w:rPr>
              <w:t>____________________ А.К. Нарбутт</w:t>
            </w:r>
            <w:r w:rsidRPr="006731CE">
              <w:rPr>
                <w:rFonts w:eastAsia="Calibri"/>
                <w:sz w:val="25"/>
                <w:szCs w:val="25"/>
                <w:lang w:eastAsia="en-US"/>
              </w:rPr>
              <w:t xml:space="preserve"> </w:t>
            </w:r>
          </w:p>
        </w:tc>
        <w:tc>
          <w:tcPr>
            <w:tcW w:w="5458" w:type="dxa"/>
            <w:gridSpan w:val="2"/>
          </w:tcPr>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autoSpaceDE w:val="0"/>
              <w:autoSpaceDN w:val="0"/>
              <w:adjustRightInd w:val="0"/>
              <w:spacing w:after="0"/>
              <w:jc w:val="left"/>
              <w:rPr>
                <w:rFonts w:eastAsia="Calibri"/>
                <w:b/>
                <w:bCs/>
                <w:iCs/>
                <w:sz w:val="25"/>
                <w:szCs w:val="25"/>
                <w:lang w:eastAsia="en-US"/>
              </w:rPr>
            </w:pPr>
          </w:p>
          <w:p w:rsidR="00D02759" w:rsidRPr="006731CE" w:rsidRDefault="00D02759" w:rsidP="00700D9B">
            <w:pPr>
              <w:autoSpaceDE w:val="0"/>
              <w:autoSpaceDN w:val="0"/>
              <w:adjustRightInd w:val="0"/>
              <w:spacing w:after="0"/>
              <w:jc w:val="left"/>
              <w:rPr>
                <w:rFonts w:eastAsia="Calibri"/>
                <w:b/>
                <w:bCs/>
                <w:iCs/>
                <w:sz w:val="25"/>
                <w:szCs w:val="25"/>
                <w:lang w:eastAsia="en-US"/>
              </w:rPr>
            </w:pPr>
            <w:r w:rsidRPr="006731CE">
              <w:rPr>
                <w:rFonts w:eastAsia="Calibri"/>
                <w:b/>
                <w:bCs/>
                <w:iCs/>
                <w:sz w:val="25"/>
                <w:szCs w:val="25"/>
                <w:lang w:eastAsia="en-US"/>
              </w:rPr>
              <w:t>___________________ (___________________)</w:t>
            </w:r>
          </w:p>
          <w:p w:rsidR="00D02759" w:rsidRPr="006731CE" w:rsidRDefault="00D02759" w:rsidP="00700D9B">
            <w:pPr>
              <w:autoSpaceDE w:val="0"/>
              <w:autoSpaceDN w:val="0"/>
              <w:adjustRightInd w:val="0"/>
              <w:spacing w:after="0"/>
              <w:jc w:val="left"/>
              <w:rPr>
                <w:rFonts w:eastAsia="Calibri"/>
                <w:b/>
                <w:bCs/>
                <w:iCs/>
                <w:sz w:val="25"/>
                <w:szCs w:val="25"/>
                <w:lang w:eastAsia="en-US"/>
              </w:rPr>
            </w:pPr>
          </w:p>
        </w:tc>
      </w:tr>
    </w:tbl>
    <w:p w:rsidR="00D02759" w:rsidRPr="006731CE" w:rsidRDefault="00D02759" w:rsidP="00D02759">
      <w:pPr>
        <w:spacing w:after="0"/>
        <w:jc w:val="left"/>
        <w:rPr>
          <w:sz w:val="25"/>
          <w:szCs w:val="25"/>
        </w:rPr>
        <w:sectPr w:rsidR="00D02759" w:rsidRPr="006731CE" w:rsidSect="00AA55C8">
          <w:pgSz w:w="11900" w:h="16800"/>
          <w:pgMar w:top="709" w:right="567" w:bottom="568" w:left="992" w:header="720" w:footer="720" w:gutter="0"/>
          <w:cols w:space="720"/>
        </w:sectPr>
      </w:pPr>
    </w:p>
    <w:p w:rsidR="00D02759" w:rsidRPr="000A70D4" w:rsidRDefault="00D02759" w:rsidP="00D02759">
      <w:pPr>
        <w:tabs>
          <w:tab w:val="left" w:pos="6540"/>
        </w:tabs>
        <w:jc w:val="right"/>
        <w:rPr>
          <w:sz w:val="18"/>
          <w:szCs w:val="18"/>
        </w:rPr>
      </w:pPr>
      <w:r w:rsidRPr="000A70D4">
        <w:rPr>
          <w:sz w:val="18"/>
          <w:szCs w:val="18"/>
        </w:rPr>
        <w:lastRenderedPageBreak/>
        <w:t>Приложение №</w:t>
      </w:r>
      <w:r>
        <w:rPr>
          <w:sz w:val="18"/>
          <w:szCs w:val="18"/>
        </w:rPr>
        <w:t xml:space="preserve"> </w:t>
      </w:r>
      <w:r w:rsidRPr="000A70D4">
        <w:rPr>
          <w:sz w:val="18"/>
          <w:szCs w:val="18"/>
        </w:rPr>
        <w:t xml:space="preserve">1 к проекту Договора </w:t>
      </w:r>
    </w:p>
    <w:p w:rsidR="00D02759" w:rsidRPr="00307C6F" w:rsidRDefault="00D02759" w:rsidP="00D02759">
      <w:pPr>
        <w:tabs>
          <w:tab w:val="left" w:pos="6540"/>
        </w:tabs>
        <w:jc w:val="right"/>
        <w:rPr>
          <w:sz w:val="22"/>
          <w:szCs w:val="22"/>
        </w:rPr>
      </w:pPr>
      <w:r w:rsidRPr="000A70D4">
        <w:rPr>
          <w:sz w:val="18"/>
          <w:szCs w:val="18"/>
        </w:rPr>
        <w:t>от «___»</w:t>
      </w:r>
      <w:r>
        <w:rPr>
          <w:sz w:val="18"/>
          <w:szCs w:val="18"/>
        </w:rPr>
        <w:t xml:space="preserve"> </w:t>
      </w:r>
      <w:r w:rsidRPr="000A70D4">
        <w:rPr>
          <w:sz w:val="18"/>
          <w:szCs w:val="18"/>
        </w:rPr>
        <w:t>_________202</w:t>
      </w:r>
      <w:r>
        <w:rPr>
          <w:sz w:val="18"/>
          <w:szCs w:val="18"/>
        </w:rPr>
        <w:t>4</w:t>
      </w:r>
      <w:r w:rsidRPr="000A70D4">
        <w:rPr>
          <w:sz w:val="18"/>
          <w:szCs w:val="18"/>
        </w:rPr>
        <w:t xml:space="preserve"> г. №____________</w:t>
      </w:r>
    </w:p>
    <w:p w:rsidR="00D02759" w:rsidRDefault="00D02759" w:rsidP="00D02759">
      <w:pPr>
        <w:tabs>
          <w:tab w:val="left" w:pos="6540"/>
        </w:tabs>
        <w:jc w:val="center"/>
        <w:rPr>
          <w:b/>
          <w:i/>
          <w:sz w:val="22"/>
          <w:szCs w:val="22"/>
        </w:rPr>
      </w:pPr>
    </w:p>
    <w:p w:rsidR="00D02759" w:rsidRDefault="00D02759" w:rsidP="00D02759">
      <w:pPr>
        <w:tabs>
          <w:tab w:val="left" w:pos="6540"/>
        </w:tabs>
        <w:spacing w:after="0"/>
        <w:jc w:val="center"/>
        <w:rPr>
          <w:b/>
          <w:sz w:val="22"/>
          <w:szCs w:val="22"/>
        </w:rPr>
      </w:pPr>
      <w:r w:rsidRPr="00C60728">
        <w:rPr>
          <w:b/>
          <w:sz w:val="22"/>
          <w:szCs w:val="22"/>
        </w:rPr>
        <w:t xml:space="preserve">СПЕЦИФИКАЦИЯ </w:t>
      </w:r>
    </w:p>
    <w:p w:rsidR="00D02759" w:rsidRDefault="00D02759" w:rsidP="00D02759">
      <w:pPr>
        <w:tabs>
          <w:tab w:val="left" w:pos="6540"/>
        </w:tabs>
        <w:spacing w:after="0"/>
        <w:jc w:val="center"/>
        <w:rPr>
          <w:rFonts w:eastAsia="SimSun" w:cs="Mangal"/>
          <w:b/>
          <w:sz w:val="22"/>
          <w:szCs w:val="22"/>
          <w:lang w:eastAsia="hi-IN" w:bidi="hi-IN"/>
        </w:rPr>
      </w:pPr>
      <w:r w:rsidRPr="00C60728">
        <w:rPr>
          <w:b/>
          <w:sz w:val="22"/>
          <w:szCs w:val="22"/>
        </w:rPr>
        <w:t>К ДОГОВОРУ</w:t>
      </w:r>
      <w:r>
        <w:rPr>
          <w:b/>
          <w:sz w:val="22"/>
          <w:szCs w:val="22"/>
        </w:rPr>
        <w:t xml:space="preserve"> </w:t>
      </w:r>
      <w:r w:rsidRPr="00C60728">
        <w:rPr>
          <w:b/>
          <w:bCs/>
          <w:color w:val="000000"/>
          <w:sz w:val="22"/>
          <w:szCs w:val="22"/>
        </w:rPr>
        <w:t xml:space="preserve">НА </w:t>
      </w:r>
      <w:r w:rsidRPr="00C60728">
        <w:rPr>
          <w:rFonts w:eastAsia="SimSun" w:cs="Mangal"/>
          <w:b/>
          <w:sz w:val="22"/>
          <w:szCs w:val="22"/>
          <w:lang w:eastAsia="hi-IN" w:bidi="hi-IN"/>
        </w:rPr>
        <w:t xml:space="preserve">ОКАЗАНИЕ УСЛУГ ПО </w:t>
      </w:r>
      <w:r>
        <w:rPr>
          <w:rFonts w:eastAsia="SimSun" w:cs="Mangal"/>
          <w:b/>
          <w:sz w:val="22"/>
          <w:szCs w:val="22"/>
          <w:lang w:eastAsia="hi-IN" w:bidi="hi-IN"/>
        </w:rPr>
        <w:t xml:space="preserve">СБОРУ И </w:t>
      </w:r>
      <w:r w:rsidRPr="00C60728">
        <w:rPr>
          <w:rFonts w:eastAsia="SimSun" w:cs="Mangal"/>
          <w:b/>
          <w:sz w:val="22"/>
          <w:szCs w:val="22"/>
          <w:lang w:eastAsia="hi-IN" w:bidi="hi-IN"/>
        </w:rPr>
        <w:t>ТРАНСПОР</w:t>
      </w:r>
      <w:r>
        <w:rPr>
          <w:rFonts w:eastAsia="SimSun" w:cs="Mangal"/>
          <w:b/>
          <w:sz w:val="22"/>
          <w:szCs w:val="22"/>
          <w:lang w:eastAsia="hi-IN" w:bidi="hi-IN"/>
        </w:rPr>
        <w:t xml:space="preserve">ТИРОВАНИЮ ПРОМЫШЛЕННЫХ ОТХОДОВ </w:t>
      </w:r>
      <w:r w:rsidRPr="00C60728">
        <w:rPr>
          <w:rFonts w:eastAsia="SimSun" w:cs="Mangal"/>
          <w:b/>
          <w:sz w:val="22"/>
          <w:szCs w:val="22"/>
          <w:lang w:val="en-US" w:eastAsia="hi-IN" w:bidi="hi-IN"/>
        </w:rPr>
        <w:t>III</w:t>
      </w:r>
      <w:r w:rsidRPr="00C60728">
        <w:rPr>
          <w:rFonts w:eastAsia="SimSun" w:cs="Mangal"/>
          <w:b/>
          <w:sz w:val="22"/>
          <w:szCs w:val="22"/>
          <w:lang w:eastAsia="hi-IN" w:bidi="hi-IN"/>
        </w:rPr>
        <w:t xml:space="preserve"> КЛАСС</w:t>
      </w:r>
      <w:r>
        <w:rPr>
          <w:rFonts w:eastAsia="SimSun" w:cs="Mangal"/>
          <w:b/>
          <w:sz w:val="22"/>
          <w:szCs w:val="22"/>
          <w:lang w:eastAsia="hi-IN" w:bidi="hi-IN"/>
        </w:rPr>
        <w:t>А</w:t>
      </w:r>
      <w:r w:rsidRPr="00C60728">
        <w:rPr>
          <w:rFonts w:eastAsia="SimSun" w:cs="Mangal"/>
          <w:b/>
          <w:sz w:val="22"/>
          <w:szCs w:val="22"/>
          <w:lang w:eastAsia="hi-IN" w:bidi="hi-IN"/>
        </w:rPr>
        <w:t xml:space="preserve"> ОПАСНОСТИ НА ОБЕЗВРЕЖИВАНИЕ</w:t>
      </w:r>
    </w:p>
    <w:p w:rsidR="00D02759" w:rsidRDefault="00D02759" w:rsidP="00D02759">
      <w:pPr>
        <w:tabs>
          <w:tab w:val="left" w:pos="6540"/>
        </w:tabs>
        <w:spacing w:after="0"/>
        <w:jc w:val="center"/>
        <w:rPr>
          <w:rFonts w:eastAsia="SimSun" w:cs="Mangal"/>
          <w:b/>
          <w:sz w:val="22"/>
          <w:szCs w:val="22"/>
          <w:lang w:eastAsia="hi-IN" w:bidi="hi-IN"/>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4390"/>
        <w:gridCol w:w="953"/>
        <w:gridCol w:w="838"/>
        <w:gridCol w:w="1343"/>
        <w:gridCol w:w="1263"/>
        <w:gridCol w:w="1263"/>
      </w:tblGrid>
      <w:tr w:rsidR="00D02759" w:rsidRPr="00C6770C" w:rsidTr="00700D9B">
        <w:tc>
          <w:tcPr>
            <w:tcW w:w="507" w:type="dxa"/>
            <w:shd w:val="clear" w:color="auto" w:fill="auto"/>
          </w:tcPr>
          <w:p w:rsidR="00D02759" w:rsidRPr="007F1430" w:rsidRDefault="00D02759" w:rsidP="00700D9B">
            <w:pPr>
              <w:spacing w:after="0"/>
              <w:jc w:val="center"/>
              <w:rPr>
                <w:b/>
                <w:sz w:val="16"/>
                <w:szCs w:val="16"/>
              </w:rPr>
            </w:pPr>
            <w:r w:rsidRPr="007F1430">
              <w:rPr>
                <w:b/>
                <w:sz w:val="16"/>
                <w:szCs w:val="16"/>
                <w:lang w:val="en-US"/>
              </w:rPr>
              <w:t xml:space="preserve">N </w:t>
            </w:r>
            <w:r w:rsidRPr="007F1430">
              <w:rPr>
                <w:b/>
                <w:sz w:val="16"/>
                <w:szCs w:val="16"/>
              </w:rPr>
              <w:t>п/п</w:t>
            </w:r>
          </w:p>
        </w:tc>
        <w:tc>
          <w:tcPr>
            <w:tcW w:w="4390" w:type="dxa"/>
            <w:shd w:val="clear" w:color="auto" w:fill="auto"/>
          </w:tcPr>
          <w:p w:rsidR="00D02759" w:rsidRPr="007F1430" w:rsidRDefault="00D02759" w:rsidP="00700D9B">
            <w:pPr>
              <w:spacing w:after="0"/>
              <w:jc w:val="center"/>
              <w:rPr>
                <w:b/>
                <w:sz w:val="16"/>
                <w:szCs w:val="16"/>
              </w:rPr>
            </w:pPr>
            <w:r w:rsidRPr="007F1430">
              <w:rPr>
                <w:b/>
                <w:sz w:val="18"/>
                <w:szCs w:val="18"/>
              </w:rPr>
              <w:t>Наименование вида отхода по ФККО</w:t>
            </w:r>
          </w:p>
        </w:tc>
        <w:tc>
          <w:tcPr>
            <w:tcW w:w="953" w:type="dxa"/>
            <w:shd w:val="clear" w:color="auto" w:fill="auto"/>
          </w:tcPr>
          <w:p w:rsidR="00D02759" w:rsidRPr="007F1430" w:rsidRDefault="00D02759" w:rsidP="00700D9B">
            <w:pPr>
              <w:spacing w:after="0"/>
              <w:ind w:left="-101" w:right="-105"/>
              <w:jc w:val="center"/>
              <w:rPr>
                <w:b/>
                <w:sz w:val="18"/>
                <w:szCs w:val="18"/>
              </w:rPr>
            </w:pPr>
            <w:r w:rsidRPr="007F1430">
              <w:rPr>
                <w:b/>
                <w:sz w:val="18"/>
                <w:szCs w:val="18"/>
              </w:rPr>
              <w:t>Код отхода по ФККО</w:t>
            </w:r>
          </w:p>
        </w:tc>
        <w:tc>
          <w:tcPr>
            <w:tcW w:w="838" w:type="dxa"/>
            <w:shd w:val="clear" w:color="auto" w:fill="auto"/>
          </w:tcPr>
          <w:p w:rsidR="00D02759" w:rsidRPr="007F1430" w:rsidRDefault="00D02759" w:rsidP="00700D9B">
            <w:pPr>
              <w:spacing w:after="0"/>
              <w:ind w:left="-105" w:right="-156"/>
              <w:jc w:val="center"/>
              <w:rPr>
                <w:b/>
                <w:sz w:val="16"/>
                <w:szCs w:val="16"/>
              </w:rPr>
            </w:pPr>
            <w:r w:rsidRPr="007F1430">
              <w:rPr>
                <w:b/>
                <w:sz w:val="16"/>
                <w:szCs w:val="16"/>
              </w:rPr>
              <w:t>Кол-во отходов, тонн</w:t>
            </w:r>
          </w:p>
        </w:tc>
        <w:tc>
          <w:tcPr>
            <w:tcW w:w="1343" w:type="dxa"/>
            <w:shd w:val="clear" w:color="auto" w:fill="auto"/>
          </w:tcPr>
          <w:p w:rsidR="00D02759" w:rsidRPr="007F1430" w:rsidRDefault="00D02759" w:rsidP="00700D9B">
            <w:pPr>
              <w:spacing w:after="0"/>
              <w:jc w:val="center"/>
              <w:rPr>
                <w:b/>
                <w:sz w:val="16"/>
                <w:szCs w:val="16"/>
              </w:rPr>
            </w:pPr>
            <w:r w:rsidRPr="007F1430">
              <w:rPr>
                <w:b/>
                <w:sz w:val="16"/>
                <w:szCs w:val="16"/>
              </w:rPr>
              <w:t>Периодичность сбора (вывоза) отходов</w:t>
            </w:r>
          </w:p>
        </w:tc>
        <w:tc>
          <w:tcPr>
            <w:tcW w:w="1263" w:type="dxa"/>
            <w:shd w:val="clear" w:color="auto" w:fill="auto"/>
          </w:tcPr>
          <w:p w:rsidR="00D02759" w:rsidRPr="007F1430" w:rsidRDefault="00D02759" w:rsidP="00700D9B">
            <w:pPr>
              <w:spacing w:after="0"/>
              <w:jc w:val="center"/>
              <w:rPr>
                <w:b/>
                <w:sz w:val="16"/>
                <w:szCs w:val="16"/>
              </w:rPr>
            </w:pPr>
            <w:r w:rsidRPr="007F1430">
              <w:rPr>
                <w:b/>
                <w:sz w:val="16"/>
                <w:szCs w:val="16"/>
              </w:rPr>
              <w:t>Цена за единицу, руб.</w:t>
            </w:r>
          </w:p>
          <w:p w:rsidR="00D02759" w:rsidRPr="007F1430" w:rsidRDefault="00D02759" w:rsidP="00700D9B">
            <w:pPr>
              <w:spacing w:after="0"/>
              <w:jc w:val="center"/>
              <w:rPr>
                <w:b/>
                <w:sz w:val="16"/>
                <w:szCs w:val="16"/>
              </w:rPr>
            </w:pPr>
            <w:r w:rsidRPr="007F1430">
              <w:rPr>
                <w:b/>
                <w:sz w:val="16"/>
                <w:szCs w:val="16"/>
              </w:rPr>
              <w:t>(в т.ч. НДС*)</w:t>
            </w:r>
          </w:p>
        </w:tc>
        <w:tc>
          <w:tcPr>
            <w:tcW w:w="1263" w:type="dxa"/>
            <w:shd w:val="clear" w:color="auto" w:fill="auto"/>
          </w:tcPr>
          <w:p w:rsidR="00D02759" w:rsidRPr="007F1430" w:rsidRDefault="00D02759" w:rsidP="00700D9B">
            <w:pPr>
              <w:spacing w:after="0"/>
              <w:jc w:val="center"/>
              <w:rPr>
                <w:b/>
                <w:sz w:val="16"/>
                <w:szCs w:val="16"/>
              </w:rPr>
            </w:pPr>
            <w:r w:rsidRPr="007F1430">
              <w:rPr>
                <w:b/>
                <w:sz w:val="16"/>
                <w:szCs w:val="16"/>
              </w:rPr>
              <w:t>Сумма, руб.</w:t>
            </w:r>
          </w:p>
          <w:p w:rsidR="00D02759" w:rsidRPr="007F1430" w:rsidRDefault="00D02759" w:rsidP="00700D9B">
            <w:pPr>
              <w:spacing w:after="0"/>
              <w:jc w:val="center"/>
              <w:rPr>
                <w:b/>
                <w:sz w:val="16"/>
                <w:szCs w:val="16"/>
              </w:rPr>
            </w:pPr>
            <w:r w:rsidRPr="007F1430">
              <w:rPr>
                <w:b/>
                <w:sz w:val="16"/>
                <w:szCs w:val="16"/>
              </w:rPr>
              <w:t>(в т.ч. НДС*)</w:t>
            </w:r>
          </w:p>
        </w:tc>
      </w:tr>
      <w:tr w:rsidR="00D02759" w:rsidRPr="00C6770C" w:rsidTr="00700D9B">
        <w:tc>
          <w:tcPr>
            <w:tcW w:w="507" w:type="dxa"/>
            <w:shd w:val="clear" w:color="auto" w:fill="auto"/>
          </w:tcPr>
          <w:p w:rsidR="00D02759" w:rsidRPr="007F1430" w:rsidRDefault="00D02759" w:rsidP="00700D9B">
            <w:pPr>
              <w:spacing w:after="0"/>
              <w:jc w:val="center"/>
              <w:rPr>
                <w:b/>
                <w:sz w:val="16"/>
                <w:szCs w:val="16"/>
              </w:rPr>
            </w:pPr>
            <w:r w:rsidRPr="007F1430">
              <w:rPr>
                <w:b/>
                <w:sz w:val="16"/>
                <w:szCs w:val="16"/>
              </w:rPr>
              <w:t>1</w:t>
            </w:r>
          </w:p>
        </w:tc>
        <w:tc>
          <w:tcPr>
            <w:tcW w:w="4390" w:type="dxa"/>
            <w:shd w:val="clear" w:color="auto" w:fill="auto"/>
          </w:tcPr>
          <w:p w:rsidR="00D02759" w:rsidRPr="007F1430" w:rsidRDefault="00D02759" w:rsidP="00700D9B">
            <w:pPr>
              <w:spacing w:after="0"/>
              <w:jc w:val="center"/>
              <w:rPr>
                <w:b/>
                <w:sz w:val="18"/>
                <w:szCs w:val="18"/>
              </w:rPr>
            </w:pPr>
            <w:r w:rsidRPr="007F1430">
              <w:rPr>
                <w:b/>
                <w:sz w:val="18"/>
                <w:szCs w:val="18"/>
              </w:rPr>
              <w:t>2</w:t>
            </w:r>
          </w:p>
        </w:tc>
        <w:tc>
          <w:tcPr>
            <w:tcW w:w="953" w:type="dxa"/>
            <w:shd w:val="clear" w:color="auto" w:fill="auto"/>
          </w:tcPr>
          <w:p w:rsidR="00D02759" w:rsidRPr="007F1430" w:rsidRDefault="00D02759" w:rsidP="00700D9B">
            <w:pPr>
              <w:spacing w:after="0"/>
              <w:ind w:left="-101" w:right="-105"/>
              <w:jc w:val="center"/>
              <w:rPr>
                <w:b/>
                <w:sz w:val="18"/>
                <w:szCs w:val="18"/>
              </w:rPr>
            </w:pPr>
            <w:r w:rsidRPr="007F1430">
              <w:rPr>
                <w:b/>
                <w:sz w:val="18"/>
                <w:szCs w:val="18"/>
              </w:rPr>
              <w:t>3</w:t>
            </w:r>
          </w:p>
        </w:tc>
        <w:tc>
          <w:tcPr>
            <w:tcW w:w="838" w:type="dxa"/>
            <w:shd w:val="clear" w:color="auto" w:fill="auto"/>
          </w:tcPr>
          <w:p w:rsidR="00D02759" w:rsidRPr="007F1430" w:rsidRDefault="00D02759" w:rsidP="00700D9B">
            <w:pPr>
              <w:spacing w:after="0"/>
              <w:jc w:val="center"/>
              <w:rPr>
                <w:b/>
                <w:sz w:val="16"/>
                <w:szCs w:val="16"/>
              </w:rPr>
            </w:pPr>
            <w:r w:rsidRPr="007F1430">
              <w:rPr>
                <w:b/>
                <w:sz w:val="16"/>
                <w:szCs w:val="16"/>
              </w:rPr>
              <w:t>4</w:t>
            </w:r>
          </w:p>
        </w:tc>
        <w:tc>
          <w:tcPr>
            <w:tcW w:w="1343" w:type="dxa"/>
            <w:shd w:val="clear" w:color="auto" w:fill="auto"/>
          </w:tcPr>
          <w:p w:rsidR="00D02759" w:rsidRPr="007F1430" w:rsidRDefault="00D02759" w:rsidP="00700D9B">
            <w:pPr>
              <w:spacing w:after="0"/>
              <w:jc w:val="center"/>
              <w:rPr>
                <w:b/>
                <w:sz w:val="16"/>
                <w:szCs w:val="16"/>
              </w:rPr>
            </w:pPr>
            <w:r w:rsidRPr="007F1430">
              <w:rPr>
                <w:b/>
                <w:sz w:val="16"/>
                <w:szCs w:val="16"/>
              </w:rPr>
              <w:t>5</w:t>
            </w:r>
          </w:p>
        </w:tc>
        <w:tc>
          <w:tcPr>
            <w:tcW w:w="1263" w:type="dxa"/>
            <w:shd w:val="clear" w:color="auto" w:fill="auto"/>
          </w:tcPr>
          <w:p w:rsidR="00D02759" w:rsidRPr="007F1430" w:rsidRDefault="00D02759" w:rsidP="00700D9B">
            <w:pPr>
              <w:spacing w:after="0"/>
              <w:jc w:val="center"/>
              <w:rPr>
                <w:b/>
                <w:sz w:val="16"/>
                <w:szCs w:val="16"/>
              </w:rPr>
            </w:pPr>
            <w:r w:rsidRPr="007F1430">
              <w:rPr>
                <w:b/>
                <w:sz w:val="16"/>
                <w:szCs w:val="16"/>
              </w:rPr>
              <w:t>6</w:t>
            </w:r>
          </w:p>
        </w:tc>
        <w:tc>
          <w:tcPr>
            <w:tcW w:w="1263" w:type="dxa"/>
            <w:shd w:val="clear" w:color="auto" w:fill="auto"/>
          </w:tcPr>
          <w:p w:rsidR="00D02759" w:rsidRPr="007F1430" w:rsidRDefault="00D02759" w:rsidP="00700D9B">
            <w:pPr>
              <w:spacing w:after="0"/>
              <w:jc w:val="center"/>
              <w:rPr>
                <w:b/>
                <w:sz w:val="16"/>
                <w:szCs w:val="16"/>
              </w:rPr>
            </w:pPr>
            <w:r w:rsidRPr="007F1430">
              <w:rPr>
                <w:b/>
                <w:sz w:val="16"/>
                <w:szCs w:val="16"/>
              </w:rPr>
              <w:t>7</w:t>
            </w:r>
          </w:p>
        </w:tc>
      </w:tr>
      <w:tr w:rsidR="00D02759" w:rsidTr="00700D9B">
        <w:trPr>
          <w:trHeight w:val="309"/>
        </w:trPr>
        <w:tc>
          <w:tcPr>
            <w:tcW w:w="507" w:type="dxa"/>
            <w:shd w:val="clear" w:color="auto" w:fill="auto"/>
          </w:tcPr>
          <w:p w:rsidR="00D02759" w:rsidRPr="007F1430" w:rsidRDefault="00D02759" w:rsidP="00700D9B">
            <w:pPr>
              <w:spacing w:after="0"/>
              <w:jc w:val="center"/>
            </w:pPr>
            <w:r w:rsidRPr="007F1430">
              <w:rPr>
                <w:sz w:val="22"/>
                <w:szCs w:val="22"/>
              </w:rPr>
              <w:t>1</w:t>
            </w:r>
          </w:p>
        </w:tc>
        <w:tc>
          <w:tcPr>
            <w:tcW w:w="4390" w:type="dxa"/>
            <w:shd w:val="clear" w:color="auto" w:fill="auto"/>
          </w:tcPr>
          <w:p w:rsidR="00D02759" w:rsidRPr="007F1430" w:rsidRDefault="00D02759" w:rsidP="00700D9B">
            <w:pPr>
              <w:spacing w:after="0"/>
              <w:jc w:val="left"/>
            </w:pPr>
            <w:r w:rsidRPr="007F1430">
              <w:rPr>
                <w:sz w:val="22"/>
                <w:szCs w:val="22"/>
              </w:rPr>
              <w:t>Смесь отходов негалогенированных органических веществ с преимущественным содержанием метанола при технических испытаниях и измерениях  (</w:t>
            </w:r>
            <w:r w:rsidRPr="007F1430">
              <w:rPr>
                <w:i/>
                <w:sz w:val="22"/>
                <w:szCs w:val="22"/>
              </w:rPr>
              <w:t>отработанный метанол</w:t>
            </w:r>
            <w:r w:rsidRPr="007F1430">
              <w:rPr>
                <w:sz w:val="22"/>
                <w:szCs w:val="22"/>
              </w:rPr>
              <w:t>)</w:t>
            </w:r>
          </w:p>
        </w:tc>
        <w:tc>
          <w:tcPr>
            <w:tcW w:w="953" w:type="dxa"/>
            <w:shd w:val="clear" w:color="auto" w:fill="auto"/>
            <w:vAlign w:val="center"/>
          </w:tcPr>
          <w:p w:rsidR="00D02759" w:rsidRPr="007F1430" w:rsidRDefault="00D02759" w:rsidP="00700D9B">
            <w:pPr>
              <w:spacing w:after="0"/>
              <w:ind w:left="-101" w:right="-105"/>
              <w:jc w:val="center"/>
            </w:pPr>
            <w:r w:rsidRPr="007F1430">
              <w:rPr>
                <w:sz w:val="22"/>
                <w:szCs w:val="22"/>
              </w:rPr>
              <w:t>9 41 534 21 31 3</w:t>
            </w:r>
          </w:p>
        </w:tc>
        <w:tc>
          <w:tcPr>
            <w:tcW w:w="838" w:type="dxa"/>
            <w:shd w:val="clear" w:color="auto" w:fill="auto"/>
          </w:tcPr>
          <w:p w:rsidR="00D02759" w:rsidRPr="007F1430" w:rsidRDefault="00D02759" w:rsidP="00700D9B">
            <w:pPr>
              <w:spacing w:after="0"/>
              <w:jc w:val="center"/>
            </w:pPr>
          </w:p>
          <w:p w:rsidR="00D02759" w:rsidRPr="007F1430" w:rsidRDefault="00D02759" w:rsidP="00700D9B">
            <w:pPr>
              <w:spacing w:after="0"/>
              <w:jc w:val="center"/>
            </w:pPr>
            <w:r>
              <w:rPr>
                <w:sz w:val="22"/>
                <w:szCs w:val="22"/>
              </w:rPr>
              <w:t>48</w:t>
            </w:r>
            <w:r w:rsidRPr="007F1430">
              <w:rPr>
                <w:sz w:val="22"/>
                <w:szCs w:val="22"/>
              </w:rPr>
              <w:t>,000</w:t>
            </w:r>
          </w:p>
        </w:tc>
        <w:tc>
          <w:tcPr>
            <w:tcW w:w="1343" w:type="dxa"/>
            <w:shd w:val="clear" w:color="auto" w:fill="auto"/>
          </w:tcPr>
          <w:p w:rsidR="00D02759" w:rsidRPr="007F1430" w:rsidRDefault="00D02759" w:rsidP="00700D9B">
            <w:pPr>
              <w:spacing w:after="0"/>
              <w:jc w:val="center"/>
            </w:pPr>
            <w:r w:rsidRPr="007F1430">
              <w:rPr>
                <w:sz w:val="22"/>
                <w:szCs w:val="22"/>
              </w:rPr>
              <w:t>ежемесячно</w:t>
            </w:r>
          </w:p>
          <w:p w:rsidR="00D02759" w:rsidRPr="007F1430" w:rsidRDefault="00D02759" w:rsidP="00700D9B">
            <w:pPr>
              <w:spacing w:after="0"/>
              <w:jc w:val="center"/>
            </w:pPr>
            <w:r w:rsidRPr="007F1430">
              <w:rPr>
                <w:sz w:val="22"/>
                <w:szCs w:val="22"/>
              </w:rPr>
              <w:t>(1 раз недел</w:t>
            </w:r>
            <w:r>
              <w:rPr>
                <w:sz w:val="22"/>
                <w:szCs w:val="22"/>
              </w:rPr>
              <w:t>ю</w:t>
            </w:r>
            <w:r w:rsidRPr="007F1430">
              <w:rPr>
                <w:sz w:val="22"/>
                <w:szCs w:val="22"/>
              </w:rPr>
              <w:t xml:space="preserve"> по 1 тонне)</w:t>
            </w:r>
          </w:p>
        </w:tc>
        <w:tc>
          <w:tcPr>
            <w:tcW w:w="1263" w:type="dxa"/>
            <w:shd w:val="clear" w:color="auto" w:fill="auto"/>
          </w:tcPr>
          <w:p w:rsidR="00D02759" w:rsidRPr="007F1430" w:rsidRDefault="00D02759" w:rsidP="00700D9B">
            <w:pPr>
              <w:spacing w:after="0"/>
              <w:jc w:val="center"/>
            </w:pPr>
          </w:p>
        </w:tc>
        <w:tc>
          <w:tcPr>
            <w:tcW w:w="1263" w:type="dxa"/>
            <w:shd w:val="clear" w:color="auto" w:fill="auto"/>
          </w:tcPr>
          <w:p w:rsidR="00D02759" w:rsidRPr="007F1430" w:rsidRDefault="00D02759" w:rsidP="00700D9B">
            <w:pPr>
              <w:spacing w:after="0"/>
              <w:jc w:val="center"/>
            </w:pPr>
          </w:p>
        </w:tc>
      </w:tr>
      <w:tr w:rsidR="00D02759" w:rsidTr="00700D9B">
        <w:trPr>
          <w:trHeight w:val="245"/>
        </w:trPr>
        <w:tc>
          <w:tcPr>
            <w:tcW w:w="9294" w:type="dxa"/>
            <w:gridSpan w:val="6"/>
            <w:shd w:val="clear" w:color="auto" w:fill="auto"/>
          </w:tcPr>
          <w:p w:rsidR="00D02759" w:rsidRPr="007F1430" w:rsidRDefault="00D02759" w:rsidP="00700D9B">
            <w:pPr>
              <w:spacing w:after="0"/>
              <w:jc w:val="right"/>
              <w:rPr>
                <w:b/>
              </w:rPr>
            </w:pPr>
            <w:r w:rsidRPr="007F1430">
              <w:rPr>
                <w:b/>
                <w:sz w:val="22"/>
                <w:szCs w:val="22"/>
              </w:rPr>
              <w:t>Итого</w:t>
            </w:r>
            <w:r w:rsidRPr="007F1430">
              <w:rPr>
                <w:b/>
                <w:sz w:val="22"/>
                <w:szCs w:val="22"/>
                <w:lang w:val="en-US"/>
              </w:rPr>
              <w:t>:</w:t>
            </w:r>
          </w:p>
        </w:tc>
        <w:tc>
          <w:tcPr>
            <w:tcW w:w="1263" w:type="dxa"/>
            <w:shd w:val="clear" w:color="auto" w:fill="auto"/>
          </w:tcPr>
          <w:p w:rsidR="00D02759" w:rsidRPr="007F1430" w:rsidRDefault="00D02759" w:rsidP="00700D9B">
            <w:pPr>
              <w:spacing w:after="0"/>
              <w:jc w:val="center"/>
            </w:pPr>
          </w:p>
        </w:tc>
      </w:tr>
    </w:tbl>
    <w:p w:rsidR="00D02759" w:rsidRDefault="00D02759" w:rsidP="00D02759">
      <w:pPr>
        <w:tabs>
          <w:tab w:val="num" w:pos="0"/>
        </w:tabs>
        <w:rPr>
          <w:sz w:val="16"/>
          <w:szCs w:val="16"/>
        </w:rPr>
      </w:pPr>
      <w:r w:rsidRPr="000A70D4">
        <w:rPr>
          <w:sz w:val="16"/>
          <w:szCs w:val="16"/>
        </w:rPr>
        <w:t xml:space="preserve">  (*НДС - если применим)</w:t>
      </w:r>
    </w:p>
    <w:p w:rsidR="00D02759" w:rsidRDefault="00D02759" w:rsidP="00D02759">
      <w:pPr>
        <w:tabs>
          <w:tab w:val="num" w:pos="0"/>
        </w:tabs>
        <w:rPr>
          <w:sz w:val="16"/>
          <w:szCs w:val="16"/>
        </w:rPr>
      </w:pPr>
    </w:p>
    <w:p w:rsidR="00D02759" w:rsidRPr="007F1430" w:rsidRDefault="00D02759" w:rsidP="00D02759">
      <w:pPr>
        <w:numPr>
          <w:ilvl w:val="0"/>
          <w:numId w:val="12"/>
        </w:numPr>
        <w:tabs>
          <w:tab w:val="left" w:pos="851"/>
        </w:tabs>
        <w:spacing w:after="0"/>
        <w:ind w:left="0" w:firstLine="567"/>
        <w:rPr>
          <w:color w:val="000000"/>
        </w:rPr>
      </w:pPr>
      <w:r w:rsidRPr="007F1430">
        <w:rPr>
          <w:b/>
          <w:color w:val="000000"/>
        </w:rPr>
        <w:t>Требования к Исполнителю</w:t>
      </w:r>
      <w:r w:rsidRPr="007F1430">
        <w:rPr>
          <w:color w:val="000000"/>
        </w:rPr>
        <w:t xml:space="preserve">: </w:t>
      </w:r>
    </w:p>
    <w:p w:rsidR="00D02759" w:rsidRPr="007F1430" w:rsidRDefault="00D02759" w:rsidP="00D02759">
      <w:pPr>
        <w:tabs>
          <w:tab w:val="left" w:pos="851"/>
          <w:tab w:val="left" w:pos="1134"/>
        </w:tabs>
        <w:spacing w:after="0"/>
        <w:rPr>
          <w:color w:val="000000"/>
        </w:rPr>
      </w:pPr>
      <w:r w:rsidRPr="00C27D21">
        <w:rPr>
          <w:color w:val="000000"/>
        </w:rPr>
        <w:t>1.1. Наличие</w:t>
      </w:r>
      <w:r w:rsidRPr="007F1430">
        <w:rPr>
          <w:color w:val="000000"/>
        </w:rPr>
        <w:t xml:space="preserve"> у Исполнителя действующей лицензии на деятельность по сбору, транспортированию, обработке, утилизации, обезвреживанию, размещению отходов I - IV классов опасности, необходимой для оказания заявленных услуг (в соответствии с п. 30 статьи 12 Федерального закона от 04.05.2011 N 99-ФЗ «О лицензировании отдельных видов деятельности"; Постановлением Правительства РФ от 26.12.2020 г. № 2290 «О лицензировании деятельности по сбору, транспортированию, обработке, утилизации, обезвреживанию, размещению отходов I - IV классов опасности).</w:t>
      </w:r>
    </w:p>
    <w:p w:rsidR="00D02759" w:rsidRDefault="00D02759" w:rsidP="00D02759">
      <w:pPr>
        <w:pStyle w:val="1"/>
        <w:spacing w:before="0"/>
        <w:rPr>
          <w:rFonts w:ascii="Times New Roman" w:hAnsi="Times New Roman"/>
          <w:b w:val="0"/>
          <w:color w:val="000000"/>
          <w:sz w:val="24"/>
          <w:szCs w:val="24"/>
        </w:rPr>
      </w:pPr>
      <w:r>
        <w:rPr>
          <w:rFonts w:ascii="Times New Roman" w:hAnsi="Times New Roman"/>
          <w:b w:val="0"/>
          <w:color w:val="000000"/>
          <w:sz w:val="24"/>
          <w:szCs w:val="24"/>
        </w:rPr>
        <w:t>1.2. Н</w:t>
      </w:r>
      <w:r w:rsidRPr="007F1430">
        <w:rPr>
          <w:rFonts w:ascii="Times New Roman" w:hAnsi="Times New Roman"/>
          <w:b w:val="0"/>
          <w:color w:val="000000"/>
          <w:sz w:val="24"/>
          <w:szCs w:val="24"/>
        </w:rPr>
        <w:t xml:space="preserve">аличие договора(ов) со специализированным(ми) предприятием(ми), которому(ым) в конечном итоге передаются отходы Заказчика на обезвреживание, и которая(ые) имеет(ют) действующую лицензию на деятельность по обезвреживанию отходов </w:t>
      </w:r>
      <w:r w:rsidRPr="007F1430">
        <w:rPr>
          <w:rFonts w:ascii="Times New Roman" w:hAnsi="Times New Roman"/>
          <w:b w:val="0"/>
          <w:color w:val="000000"/>
          <w:sz w:val="24"/>
          <w:szCs w:val="24"/>
          <w:lang w:val="en-US"/>
        </w:rPr>
        <w:t>III</w:t>
      </w:r>
      <w:r w:rsidRPr="007F1430">
        <w:rPr>
          <w:rFonts w:ascii="Times New Roman" w:hAnsi="Times New Roman"/>
          <w:b w:val="0"/>
          <w:color w:val="000000"/>
          <w:sz w:val="24"/>
          <w:szCs w:val="24"/>
        </w:rPr>
        <w:t xml:space="preserve"> класса опасности (на отходы, заявленные в данном техническом задании);</w:t>
      </w:r>
    </w:p>
    <w:p w:rsidR="00D02759" w:rsidRDefault="00D02759" w:rsidP="00D02759">
      <w:pPr>
        <w:pStyle w:val="1"/>
        <w:spacing w:before="0"/>
        <w:rPr>
          <w:rFonts w:ascii="Times New Roman" w:hAnsi="Times New Roman"/>
          <w:b w:val="0"/>
          <w:color w:val="000000"/>
          <w:sz w:val="24"/>
          <w:szCs w:val="24"/>
        </w:rPr>
      </w:pPr>
      <w:r>
        <w:rPr>
          <w:rFonts w:ascii="Times New Roman" w:hAnsi="Times New Roman"/>
          <w:b w:val="0"/>
          <w:color w:val="000000"/>
          <w:sz w:val="24"/>
          <w:szCs w:val="24"/>
        </w:rPr>
        <w:t>1.3. Н</w:t>
      </w:r>
      <w:r w:rsidRPr="007F1430">
        <w:rPr>
          <w:rFonts w:ascii="Times New Roman" w:hAnsi="Times New Roman"/>
          <w:b w:val="0"/>
          <w:color w:val="000000"/>
          <w:sz w:val="24"/>
          <w:szCs w:val="24"/>
        </w:rPr>
        <w:t xml:space="preserve">аличие производственных мощностей (спецтехники) и персонала для оказания заявленных услуг: </w:t>
      </w:r>
    </w:p>
    <w:p w:rsidR="00D02759" w:rsidRDefault="00D02759" w:rsidP="00D02759">
      <w:pPr>
        <w:pStyle w:val="1"/>
        <w:spacing w:before="0"/>
        <w:rPr>
          <w:rFonts w:ascii="Times New Roman" w:hAnsi="Times New Roman"/>
          <w:b w:val="0"/>
          <w:color w:val="000000"/>
          <w:sz w:val="24"/>
          <w:szCs w:val="24"/>
        </w:rPr>
      </w:pPr>
      <w:r>
        <w:rPr>
          <w:rFonts w:ascii="Times New Roman" w:hAnsi="Times New Roman"/>
          <w:b w:val="0"/>
          <w:color w:val="000000"/>
          <w:sz w:val="24"/>
          <w:szCs w:val="24"/>
        </w:rPr>
        <w:t>1.4. Н</w:t>
      </w:r>
      <w:r w:rsidRPr="007F1430">
        <w:rPr>
          <w:rFonts w:ascii="Times New Roman" w:hAnsi="Times New Roman"/>
          <w:b w:val="0"/>
          <w:color w:val="000000"/>
          <w:sz w:val="24"/>
          <w:szCs w:val="24"/>
        </w:rPr>
        <w:t>аличие специально оборудованного, снабженного специальными знаками транспортных средств, необходимых для выполнения заявленных услуг;</w:t>
      </w:r>
    </w:p>
    <w:p w:rsidR="00D02759" w:rsidRPr="007F1430" w:rsidRDefault="00D02759" w:rsidP="00D02759">
      <w:pPr>
        <w:pStyle w:val="1"/>
        <w:spacing w:before="0"/>
        <w:rPr>
          <w:rFonts w:ascii="Times New Roman" w:hAnsi="Times New Roman"/>
          <w:b w:val="0"/>
          <w:color w:val="000000"/>
          <w:sz w:val="24"/>
          <w:szCs w:val="24"/>
        </w:rPr>
      </w:pPr>
      <w:r>
        <w:rPr>
          <w:rFonts w:ascii="Times New Roman" w:hAnsi="Times New Roman"/>
          <w:b w:val="0"/>
          <w:color w:val="000000"/>
          <w:sz w:val="24"/>
          <w:szCs w:val="24"/>
        </w:rPr>
        <w:t>1.5. Н</w:t>
      </w:r>
      <w:r w:rsidRPr="007F1430">
        <w:rPr>
          <w:rFonts w:ascii="Times New Roman" w:hAnsi="Times New Roman"/>
          <w:b w:val="0"/>
          <w:color w:val="000000"/>
          <w:sz w:val="24"/>
          <w:szCs w:val="24"/>
        </w:rPr>
        <w:t xml:space="preserve">аличие в штате у Исполнителя работников, имеющих профессиональное обучение или дополнительное профессиональное образование, необходимое для работы с отходами </w:t>
      </w:r>
      <w:r w:rsidRPr="007F1430">
        <w:rPr>
          <w:rFonts w:ascii="Times New Roman" w:hAnsi="Times New Roman"/>
          <w:b w:val="0"/>
          <w:color w:val="000000"/>
          <w:sz w:val="24"/>
          <w:szCs w:val="24"/>
          <w:lang w:val="en-US"/>
        </w:rPr>
        <w:t>III</w:t>
      </w:r>
      <w:r w:rsidRPr="007F1430">
        <w:rPr>
          <w:rFonts w:ascii="Times New Roman" w:hAnsi="Times New Roman"/>
          <w:b w:val="0"/>
          <w:color w:val="000000"/>
          <w:sz w:val="24"/>
          <w:szCs w:val="24"/>
        </w:rPr>
        <w:t xml:space="preserve"> класса опасности.</w:t>
      </w:r>
    </w:p>
    <w:p w:rsidR="00D02759" w:rsidRDefault="00D02759" w:rsidP="00D02759">
      <w:pPr>
        <w:pStyle w:val="1"/>
        <w:shd w:val="clear" w:color="auto" w:fill="FFFFFF"/>
        <w:spacing w:before="0"/>
        <w:ind w:firstLine="567"/>
        <w:rPr>
          <w:rFonts w:ascii="Times New Roman" w:hAnsi="Times New Roman"/>
          <w:b w:val="0"/>
          <w:color w:val="000000"/>
          <w:sz w:val="24"/>
          <w:szCs w:val="24"/>
        </w:rPr>
      </w:pPr>
      <w:r>
        <w:rPr>
          <w:rFonts w:ascii="Times New Roman" w:hAnsi="Times New Roman"/>
          <w:color w:val="000000"/>
          <w:sz w:val="24"/>
          <w:szCs w:val="24"/>
        </w:rPr>
        <w:t xml:space="preserve">2. </w:t>
      </w:r>
      <w:r w:rsidRPr="007F1430">
        <w:rPr>
          <w:rFonts w:ascii="Times New Roman" w:hAnsi="Times New Roman"/>
          <w:color w:val="000000"/>
          <w:sz w:val="24"/>
          <w:szCs w:val="24"/>
        </w:rPr>
        <w:t>Требования к качеству оказываемых услуг</w:t>
      </w:r>
      <w:r w:rsidRPr="007F1430">
        <w:rPr>
          <w:rFonts w:ascii="Times New Roman" w:hAnsi="Times New Roman"/>
          <w:b w:val="0"/>
          <w:color w:val="000000"/>
          <w:sz w:val="24"/>
          <w:szCs w:val="24"/>
        </w:rPr>
        <w:t xml:space="preserve">: </w:t>
      </w:r>
    </w:p>
    <w:p w:rsidR="00D02759" w:rsidRPr="007F1430" w:rsidRDefault="00D02759" w:rsidP="00D02759">
      <w:pPr>
        <w:pStyle w:val="1"/>
        <w:shd w:val="clear" w:color="auto" w:fill="FFFFFF"/>
        <w:spacing w:before="0"/>
        <w:ind w:firstLine="567"/>
        <w:rPr>
          <w:rFonts w:ascii="Times New Roman" w:hAnsi="Times New Roman"/>
          <w:b w:val="0"/>
          <w:color w:val="000000"/>
          <w:sz w:val="24"/>
          <w:szCs w:val="24"/>
        </w:rPr>
      </w:pPr>
      <w:r>
        <w:rPr>
          <w:rFonts w:ascii="Times New Roman" w:hAnsi="Times New Roman"/>
          <w:b w:val="0"/>
          <w:color w:val="000000"/>
          <w:sz w:val="24"/>
          <w:szCs w:val="24"/>
        </w:rPr>
        <w:t>2.1. К</w:t>
      </w:r>
      <w:r w:rsidRPr="007F1430">
        <w:rPr>
          <w:rFonts w:ascii="Times New Roman" w:hAnsi="Times New Roman"/>
          <w:b w:val="0"/>
          <w:color w:val="000000"/>
          <w:sz w:val="24"/>
          <w:szCs w:val="24"/>
        </w:rPr>
        <w:t xml:space="preserve">ачество предоставляемых Исполнителем услуг по транспортированию отходов должно соответствовать требованиям: федерального закона от 24.06.1998. № 89-ФЗ «Об отходах производства и потребления», </w:t>
      </w:r>
      <w:hyperlink r:id="rId8" w:history="1">
        <w:r w:rsidRPr="007F1430">
          <w:rPr>
            <w:rFonts w:ascii="Times New Roman" w:hAnsi="Times New Roman"/>
            <w:b w:val="0"/>
            <w:color w:val="000000"/>
            <w:sz w:val="24"/>
            <w:szCs w:val="24"/>
          </w:rPr>
          <w:t>СанПиН 2.1.3684-21</w:t>
        </w:r>
      </w:hyperlink>
      <w:r w:rsidRPr="007F1430">
        <w:rPr>
          <w:rFonts w:ascii="Times New Roman" w:hAnsi="Times New Roman"/>
          <w:b w:val="0"/>
          <w:color w:val="000000"/>
          <w:sz w:val="24"/>
          <w:szCs w:val="24"/>
        </w:rPr>
        <w:t xml:space="preserve"> </w:t>
      </w:r>
      <w:r>
        <w:rPr>
          <w:rFonts w:ascii="Times New Roman" w:hAnsi="Times New Roman"/>
          <w:b w:val="0"/>
          <w:color w:val="000000"/>
          <w:sz w:val="24"/>
          <w:szCs w:val="24"/>
        </w:rPr>
        <w:t>«</w:t>
      </w:r>
      <w:r w:rsidRPr="007F1430">
        <w:rPr>
          <w:rFonts w:ascii="Times New Roman" w:hAnsi="Times New Roman"/>
          <w:b w:val="0"/>
          <w:color w:val="000000"/>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 New Roman" w:hAnsi="Times New Roman"/>
          <w:b w:val="0"/>
          <w:color w:val="000000"/>
          <w:sz w:val="24"/>
          <w:szCs w:val="24"/>
        </w:rPr>
        <w:t>»</w:t>
      </w:r>
      <w:r w:rsidRPr="007F1430">
        <w:rPr>
          <w:rFonts w:ascii="Times New Roman" w:hAnsi="Times New Roman"/>
          <w:b w:val="0"/>
          <w:color w:val="000000"/>
          <w:sz w:val="24"/>
          <w:szCs w:val="24"/>
        </w:rPr>
        <w:t>; правилам перевозок грузов автомобильным транспортом (утв. Постановлением Правите</w:t>
      </w:r>
      <w:r>
        <w:rPr>
          <w:rFonts w:ascii="Times New Roman" w:hAnsi="Times New Roman"/>
          <w:b w:val="0"/>
          <w:color w:val="000000"/>
          <w:sz w:val="24"/>
          <w:szCs w:val="24"/>
        </w:rPr>
        <w:t>льства РФ от 21.12.2020 N 2200 «</w:t>
      </w:r>
      <w:r w:rsidRPr="007F1430">
        <w:rPr>
          <w:rFonts w:ascii="Times New Roman" w:hAnsi="Times New Roman"/>
          <w:b w:val="0"/>
          <w:color w:val="000000"/>
          <w:sz w:val="24"/>
          <w:szCs w:val="24"/>
        </w:rPr>
        <w:t>Об утверждении Правил перевозок грузов автомобильным транспортом и о внесении изменений в пункт 2.1.1 Правил дорожного движения Российской Федерации</w:t>
      </w:r>
      <w:r>
        <w:rPr>
          <w:rFonts w:ascii="Times New Roman" w:hAnsi="Times New Roman"/>
          <w:b w:val="0"/>
          <w:color w:val="000000"/>
          <w:sz w:val="24"/>
          <w:szCs w:val="24"/>
        </w:rPr>
        <w:t>»</w:t>
      </w:r>
      <w:r w:rsidRPr="007F1430">
        <w:rPr>
          <w:rFonts w:ascii="Times New Roman" w:hAnsi="Times New Roman"/>
          <w:b w:val="0"/>
          <w:color w:val="000000"/>
          <w:sz w:val="24"/>
          <w:szCs w:val="24"/>
        </w:rPr>
        <w:t>) и других документов, которые в соответствии с законом устанавливают обязательные требования к качеству данного вида услуг.</w:t>
      </w:r>
    </w:p>
    <w:p w:rsidR="00D02759" w:rsidRPr="007F1430" w:rsidRDefault="00D02759" w:rsidP="00D02759">
      <w:pPr>
        <w:pStyle w:val="1"/>
        <w:shd w:val="clear" w:color="auto" w:fill="FFFFFF"/>
        <w:spacing w:before="0"/>
        <w:ind w:firstLine="567"/>
        <w:rPr>
          <w:rFonts w:ascii="Times New Roman" w:hAnsi="Times New Roman"/>
          <w:color w:val="000000"/>
          <w:sz w:val="24"/>
          <w:szCs w:val="24"/>
        </w:rPr>
      </w:pPr>
      <w:r>
        <w:rPr>
          <w:rFonts w:ascii="Times New Roman" w:hAnsi="Times New Roman"/>
          <w:color w:val="000000"/>
          <w:sz w:val="24"/>
          <w:szCs w:val="24"/>
        </w:rPr>
        <w:t xml:space="preserve">3. </w:t>
      </w:r>
      <w:r w:rsidRPr="007F1430">
        <w:rPr>
          <w:rFonts w:ascii="Times New Roman" w:hAnsi="Times New Roman"/>
          <w:color w:val="000000"/>
          <w:sz w:val="24"/>
          <w:szCs w:val="24"/>
        </w:rPr>
        <w:t>Требования к порядку и условиям оказания услуг:</w:t>
      </w:r>
    </w:p>
    <w:p w:rsidR="00D02759" w:rsidRPr="007F1430" w:rsidRDefault="00D02759" w:rsidP="00D02759">
      <w:pPr>
        <w:pStyle w:val="a8"/>
        <w:tabs>
          <w:tab w:val="left" w:pos="709"/>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3.1. У</w:t>
      </w:r>
      <w:r w:rsidRPr="007F1430">
        <w:rPr>
          <w:rFonts w:ascii="Times New Roman" w:hAnsi="Times New Roman"/>
          <w:color w:val="000000"/>
          <w:sz w:val="24"/>
          <w:szCs w:val="24"/>
        </w:rPr>
        <w:t>слуги оказываются своевременно, на основании заявок Заказчика в течение 10 (Десяти) календарных дней с момента получения заявки. Заявка содержит наименование, количество оказываемых услуг и срок оказания услуг. Заявки Заказчика, переданные путем телефонных переговоров, подтверждаются письменно или путем факсимильной связи. Количество отходов может варьировать в большую или меньшую сторону, в зависимости от технологической загруженности предприятия. Не заказанные услуги Заказчиком не оплачиваются.</w:t>
      </w:r>
    </w:p>
    <w:p w:rsidR="00D02759" w:rsidRPr="007F1430" w:rsidRDefault="00D02759" w:rsidP="00D02759">
      <w:pPr>
        <w:pStyle w:val="a8"/>
        <w:tabs>
          <w:tab w:val="left" w:pos="993"/>
        </w:tabs>
        <w:suppressAutoHyphens/>
        <w:spacing w:after="0" w:line="25" w:lineRule="atLeast"/>
        <w:ind w:left="0" w:firstLine="567"/>
        <w:jc w:val="both"/>
        <w:rPr>
          <w:rFonts w:ascii="Times New Roman" w:hAnsi="Times New Roman"/>
          <w:color w:val="000000"/>
          <w:sz w:val="24"/>
          <w:szCs w:val="24"/>
        </w:rPr>
      </w:pPr>
      <w:r>
        <w:rPr>
          <w:rFonts w:ascii="Times New Roman" w:hAnsi="Times New Roman"/>
          <w:color w:val="000000"/>
          <w:sz w:val="24"/>
          <w:szCs w:val="24"/>
        </w:rPr>
        <w:lastRenderedPageBreak/>
        <w:t>3.2. Т</w:t>
      </w:r>
      <w:r w:rsidRPr="007F1430">
        <w:rPr>
          <w:rFonts w:ascii="Times New Roman" w:hAnsi="Times New Roman"/>
          <w:color w:val="000000"/>
          <w:sz w:val="24"/>
          <w:szCs w:val="24"/>
        </w:rPr>
        <w:t>ранспортирование отходов осуществляется в оборотной (возвратной) таре Заказчика в 4 стальных бочках объемом 250 л. каждая.</w:t>
      </w:r>
    </w:p>
    <w:p w:rsidR="00D02759" w:rsidRPr="007F1430" w:rsidRDefault="00D02759" w:rsidP="00D02759">
      <w:pPr>
        <w:pStyle w:val="a8"/>
        <w:tabs>
          <w:tab w:val="left" w:pos="709"/>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3.3. У</w:t>
      </w:r>
      <w:r w:rsidRPr="007F1430">
        <w:rPr>
          <w:rFonts w:ascii="Times New Roman" w:hAnsi="Times New Roman"/>
          <w:color w:val="000000"/>
          <w:sz w:val="24"/>
          <w:szCs w:val="24"/>
        </w:rPr>
        <w:t xml:space="preserve">слуги оказываются квалифицированным персоналом Исполнителя, имеющим профессиональное обучение или дополнительное профессиональное образование, необходимое для работы с отходами </w:t>
      </w:r>
      <w:r w:rsidRPr="007F1430">
        <w:rPr>
          <w:rFonts w:ascii="Times New Roman" w:hAnsi="Times New Roman"/>
          <w:color w:val="000000"/>
          <w:sz w:val="24"/>
          <w:szCs w:val="24"/>
          <w:lang w:val="en-US"/>
        </w:rPr>
        <w:t>III</w:t>
      </w:r>
      <w:r w:rsidRPr="007F1430">
        <w:rPr>
          <w:rFonts w:ascii="Times New Roman" w:hAnsi="Times New Roman"/>
          <w:color w:val="000000"/>
          <w:sz w:val="24"/>
          <w:szCs w:val="24"/>
        </w:rPr>
        <w:t xml:space="preserve"> класса опасности с привлечением (использованием) специально оборудованного и снабженного специальными знаками автотранспорта, принадлежащего на праве собственности или ином законном основании, необходимых для оказания заявленных услуг и соответствующих требованиям статьи 16 ФЗ «Об отходах производства и потребления».</w:t>
      </w:r>
    </w:p>
    <w:p w:rsidR="00D02759" w:rsidRPr="007F1430" w:rsidRDefault="00D02759" w:rsidP="00D02759">
      <w:pPr>
        <w:tabs>
          <w:tab w:val="left" w:pos="709"/>
          <w:tab w:val="left" w:pos="993"/>
          <w:tab w:val="left" w:pos="1134"/>
        </w:tabs>
        <w:suppressAutoHyphens/>
        <w:spacing w:after="0"/>
        <w:ind w:firstLine="567"/>
        <w:rPr>
          <w:color w:val="000000"/>
        </w:rPr>
      </w:pPr>
      <w:r>
        <w:rPr>
          <w:color w:val="000000"/>
        </w:rPr>
        <w:t>3.4. П</w:t>
      </w:r>
      <w:r w:rsidRPr="007F1430">
        <w:rPr>
          <w:color w:val="000000"/>
        </w:rPr>
        <w:t xml:space="preserve">огрузка, транспортирование и передача на обезвреживание отходов производства </w:t>
      </w:r>
      <w:r w:rsidRPr="007F1430">
        <w:rPr>
          <w:color w:val="000000"/>
          <w:lang w:val="en-US"/>
        </w:rPr>
        <w:t>III</w:t>
      </w:r>
      <w:r w:rsidRPr="007F1430">
        <w:rPr>
          <w:color w:val="000000"/>
        </w:rPr>
        <w:t xml:space="preserve"> класса опасности Заказчика осуществляются силами и средствами Исполнителя.</w:t>
      </w:r>
    </w:p>
    <w:p w:rsidR="00D02759" w:rsidRPr="007F1430" w:rsidRDefault="00D02759" w:rsidP="00D02759">
      <w:pPr>
        <w:tabs>
          <w:tab w:val="left" w:pos="709"/>
          <w:tab w:val="left" w:pos="993"/>
          <w:tab w:val="left" w:pos="1134"/>
        </w:tabs>
        <w:suppressAutoHyphens/>
        <w:spacing w:after="0"/>
        <w:ind w:firstLine="567"/>
        <w:rPr>
          <w:color w:val="000000"/>
        </w:rPr>
      </w:pPr>
      <w:r>
        <w:rPr>
          <w:color w:val="000000"/>
        </w:rPr>
        <w:t xml:space="preserve">3.5. </w:t>
      </w:r>
      <w:r w:rsidRPr="007F1430">
        <w:rPr>
          <w:color w:val="000000"/>
        </w:rPr>
        <w:t>Исполнитель предоставляет Заказчику списки работников, которые будут осуществлять заявленные услуги, для оформления допуска работников Исполнителя на территорию Заказчика.</w:t>
      </w:r>
    </w:p>
    <w:p w:rsidR="00D02759" w:rsidRPr="007F1430" w:rsidRDefault="00D02759" w:rsidP="00D02759">
      <w:pPr>
        <w:tabs>
          <w:tab w:val="left" w:pos="709"/>
          <w:tab w:val="left" w:pos="993"/>
          <w:tab w:val="left" w:pos="1134"/>
        </w:tabs>
        <w:suppressAutoHyphens/>
        <w:spacing w:after="0"/>
        <w:ind w:firstLine="567"/>
        <w:rPr>
          <w:color w:val="000000"/>
        </w:rPr>
      </w:pPr>
      <w:r>
        <w:rPr>
          <w:color w:val="000000"/>
        </w:rPr>
        <w:t xml:space="preserve">3.6. </w:t>
      </w:r>
      <w:r w:rsidRPr="007F1430">
        <w:rPr>
          <w:color w:val="000000"/>
        </w:rPr>
        <w:t>Исполнитель предоставляет Заказчику сведения об автотранспорте, задействованном в процессе оказания услуг, для оформления допуска на территорию Заказчика, с указанием марки и регистрационного номера транспортных средств.</w:t>
      </w:r>
    </w:p>
    <w:p w:rsidR="00D02759" w:rsidRPr="007F1430" w:rsidRDefault="00D02759" w:rsidP="00D02759">
      <w:pPr>
        <w:pStyle w:val="a8"/>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3.7. П</w:t>
      </w:r>
      <w:r w:rsidRPr="007F1430">
        <w:rPr>
          <w:rFonts w:ascii="Times New Roman" w:hAnsi="Times New Roman"/>
          <w:color w:val="000000"/>
          <w:sz w:val="24"/>
          <w:szCs w:val="24"/>
        </w:rPr>
        <w:t>ри оказании услуг на территории Заказчика Исполнитель обязан соблюдать правила пропускного режима для автотранспорта и работников, руководствоваться разрешенными маршрутами движения автотранспорта, а также указаниями охраны и ответственных представителей Заказчика.</w:t>
      </w:r>
    </w:p>
    <w:p w:rsidR="00D02759" w:rsidRPr="007F1430" w:rsidRDefault="00D02759" w:rsidP="00D02759">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3.8. Т</w:t>
      </w:r>
      <w:r w:rsidRPr="007F1430">
        <w:rPr>
          <w:rFonts w:ascii="Times New Roman" w:hAnsi="Times New Roman"/>
          <w:color w:val="000000"/>
          <w:sz w:val="24"/>
          <w:szCs w:val="24"/>
        </w:rPr>
        <w:t xml:space="preserve">ранспортирование отходов Заказчика на обезвреживание должно осуществляться на специализированное предприятие, имеющее действующую лицензию на деятельность по обезвреживанию отходов </w:t>
      </w:r>
      <w:r w:rsidRPr="007F1430">
        <w:rPr>
          <w:rFonts w:ascii="Times New Roman" w:hAnsi="Times New Roman"/>
          <w:color w:val="000000"/>
          <w:sz w:val="24"/>
          <w:szCs w:val="24"/>
          <w:lang w:val="en-US"/>
        </w:rPr>
        <w:t>III</w:t>
      </w:r>
      <w:r w:rsidRPr="007F1430">
        <w:rPr>
          <w:rFonts w:ascii="Times New Roman" w:hAnsi="Times New Roman"/>
          <w:color w:val="000000"/>
          <w:sz w:val="24"/>
          <w:szCs w:val="24"/>
        </w:rPr>
        <w:t xml:space="preserve"> класса опасности (на отходы, заявленные в данном техническом задании).</w:t>
      </w:r>
    </w:p>
    <w:p w:rsidR="00D02759" w:rsidRPr="007F1430" w:rsidRDefault="00D02759" w:rsidP="00D02759">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3.9. П</w:t>
      </w:r>
      <w:r w:rsidRPr="007F1430">
        <w:rPr>
          <w:rFonts w:ascii="Times New Roman" w:hAnsi="Times New Roman"/>
          <w:color w:val="000000"/>
          <w:sz w:val="24"/>
          <w:szCs w:val="24"/>
        </w:rPr>
        <w:t>раво собственности на опасные отходы переходит к Исполнителю с момента погрузки отходов в транспорт Исполнителя. Исполнитель с момента погрузки опасных отходов на свой транспорт несет полную ответственность за отходы, предусмотренную действующим законодательством РФ.</w:t>
      </w:r>
    </w:p>
    <w:p w:rsidR="00D02759" w:rsidRPr="007F1430" w:rsidRDefault="00D02759" w:rsidP="00D02759">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3.10. В</w:t>
      </w:r>
      <w:r w:rsidRPr="007F1430">
        <w:rPr>
          <w:rFonts w:ascii="Times New Roman" w:hAnsi="Times New Roman"/>
          <w:color w:val="000000"/>
          <w:sz w:val="24"/>
          <w:szCs w:val="24"/>
        </w:rPr>
        <w:t xml:space="preserve">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После предоставления полного пакета документов по обезвреживанию опасных отходов в соответствии с требованиями, действующими на территории РФ, услуги считаются выполненными.</w:t>
      </w:r>
    </w:p>
    <w:p w:rsidR="00D02759" w:rsidRPr="007F1430" w:rsidRDefault="00D02759" w:rsidP="00D02759">
      <w:pPr>
        <w:pStyle w:val="a8"/>
        <w:tabs>
          <w:tab w:val="left" w:pos="993"/>
          <w:tab w:val="left" w:pos="1134"/>
        </w:tabs>
        <w:suppressAutoHyphen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3.11. П</w:t>
      </w:r>
      <w:r w:rsidRPr="007F1430">
        <w:rPr>
          <w:rFonts w:ascii="Times New Roman" w:hAnsi="Times New Roman"/>
          <w:color w:val="000000"/>
          <w:sz w:val="24"/>
          <w:szCs w:val="24"/>
        </w:rPr>
        <w:t>орядок оказания услуг должен соответствовать обычно предъявляемым требованиями к оказанию услуг данного вида.</w:t>
      </w:r>
    </w:p>
    <w:p w:rsidR="00D02759" w:rsidRDefault="00D02759" w:rsidP="00D02759">
      <w:pPr>
        <w:suppressAutoHyphens/>
        <w:spacing w:after="0"/>
        <w:ind w:firstLine="426"/>
        <w:rPr>
          <w:bCs/>
          <w:sz w:val="22"/>
          <w:szCs w:val="22"/>
        </w:rPr>
      </w:pPr>
    </w:p>
    <w:p w:rsidR="00D02759" w:rsidRDefault="00D02759" w:rsidP="00D02759">
      <w:pPr>
        <w:suppressAutoHyphens/>
        <w:spacing w:after="0"/>
        <w:ind w:firstLine="426"/>
        <w:rPr>
          <w:bCs/>
          <w:sz w:val="22"/>
          <w:szCs w:val="22"/>
        </w:rPr>
      </w:pPr>
    </w:p>
    <w:p w:rsidR="00D02759" w:rsidRPr="00307C6F" w:rsidRDefault="00D02759" w:rsidP="00D02759">
      <w:pPr>
        <w:suppressAutoHyphens/>
        <w:spacing w:after="0"/>
        <w:ind w:firstLine="426"/>
        <w:rPr>
          <w:bCs/>
          <w:sz w:val="22"/>
          <w:szCs w:val="22"/>
        </w:rPr>
      </w:pPr>
    </w:p>
    <w:tbl>
      <w:tblPr>
        <w:tblW w:w="5000" w:type="pct"/>
        <w:tblLook w:val="01E0" w:firstRow="1" w:lastRow="1" w:firstColumn="1" w:lastColumn="1" w:noHBand="0" w:noVBand="0"/>
      </w:tblPr>
      <w:tblGrid>
        <w:gridCol w:w="5008"/>
        <w:gridCol w:w="5549"/>
      </w:tblGrid>
      <w:tr w:rsidR="00D02759" w:rsidRPr="00307C6F" w:rsidTr="00700D9B">
        <w:tc>
          <w:tcPr>
            <w:tcW w:w="2372" w:type="pct"/>
          </w:tcPr>
          <w:p w:rsidR="00D02759" w:rsidRPr="007F1430" w:rsidRDefault="00D02759" w:rsidP="00700D9B">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 xml:space="preserve">Генеральный директор </w:t>
            </w:r>
          </w:p>
          <w:p w:rsidR="00D02759" w:rsidRPr="007F1430" w:rsidRDefault="00D02759" w:rsidP="00700D9B">
            <w:pPr>
              <w:autoSpaceDE w:val="0"/>
              <w:adjustRightInd w:val="0"/>
              <w:spacing w:after="0"/>
              <w:jc w:val="left"/>
              <w:rPr>
                <w:rFonts w:eastAsia="Calibri"/>
                <w:b/>
                <w:bCs/>
                <w:iCs/>
                <w:lang w:eastAsia="ar-SA"/>
              </w:rPr>
            </w:pPr>
            <w:r w:rsidRPr="007F1430">
              <w:rPr>
                <w:rFonts w:eastAsia="Calibri"/>
                <w:b/>
                <w:bCs/>
                <w:iCs/>
                <w:sz w:val="22"/>
                <w:szCs w:val="22"/>
                <w:lang w:eastAsia="ar-SA"/>
              </w:rPr>
              <w:t>АО «ЗПП»</w:t>
            </w:r>
          </w:p>
          <w:p w:rsidR="00D02759" w:rsidRPr="007F1430" w:rsidRDefault="00D02759" w:rsidP="00700D9B">
            <w:pPr>
              <w:autoSpaceDE w:val="0"/>
              <w:autoSpaceDN w:val="0"/>
              <w:adjustRightInd w:val="0"/>
              <w:spacing w:after="0"/>
              <w:jc w:val="left"/>
              <w:rPr>
                <w:rFonts w:eastAsia="Calibri"/>
                <w:b/>
                <w:bCs/>
                <w:iCs/>
                <w:lang w:eastAsia="en-US"/>
              </w:rPr>
            </w:pPr>
          </w:p>
          <w:p w:rsidR="00D02759" w:rsidRPr="007F1430" w:rsidRDefault="00D02759" w:rsidP="00700D9B">
            <w:pPr>
              <w:autoSpaceDE w:val="0"/>
              <w:autoSpaceDN w:val="0"/>
              <w:adjustRightInd w:val="0"/>
              <w:spacing w:after="0"/>
              <w:jc w:val="left"/>
              <w:rPr>
                <w:rFonts w:eastAsia="Calibri"/>
                <w:b/>
                <w:bCs/>
                <w:iCs/>
                <w:lang w:eastAsia="en-US"/>
              </w:rPr>
            </w:pPr>
          </w:p>
          <w:p w:rsidR="00D02759" w:rsidRPr="007F1430" w:rsidRDefault="00D02759" w:rsidP="00700D9B">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 xml:space="preserve">____________________ </w:t>
            </w:r>
            <w:r>
              <w:rPr>
                <w:rFonts w:eastAsia="Calibri"/>
                <w:b/>
                <w:bCs/>
                <w:iCs/>
                <w:sz w:val="22"/>
                <w:szCs w:val="22"/>
                <w:lang w:eastAsia="en-US"/>
              </w:rPr>
              <w:t>А.К. Нарбутт</w:t>
            </w:r>
            <w:r w:rsidRPr="007F1430">
              <w:rPr>
                <w:rFonts w:eastAsia="Calibri"/>
                <w:sz w:val="22"/>
                <w:szCs w:val="22"/>
                <w:lang w:eastAsia="en-US"/>
              </w:rPr>
              <w:t xml:space="preserve"> </w:t>
            </w:r>
          </w:p>
        </w:tc>
        <w:tc>
          <w:tcPr>
            <w:tcW w:w="2628" w:type="pct"/>
          </w:tcPr>
          <w:p w:rsidR="00D02759" w:rsidRPr="007F1430" w:rsidRDefault="00D02759" w:rsidP="00700D9B">
            <w:pPr>
              <w:autoSpaceDE w:val="0"/>
              <w:autoSpaceDN w:val="0"/>
              <w:adjustRightInd w:val="0"/>
              <w:spacing w:after="0"/>
              <w:ind w:firstLine="540"/>
              <w:jc w:val="left"/>
              <w:rPr>
                <w:rFonts w:eastAsia="Calibri"/>
                <w:b/>
                <w:bCs/>
                <w:iCs/>
                <w:lang w:eastAsia="en-US"/>
              </w:rPr>
            </w:pPr>
            <w:r w:rsidRPr="007F1430">
              <w:rPr>
                <w:rFonts w:eastAsia="Calibri"/>
                <w:b/>
                <w:bCs/>
                <w:iCs/>
                <w:sz w:val="22"/>
                <w:szCs w:val="22"/>
                <w:lang w:eastAsia="en-US"/>
              </w:rPr>
              <w:t>Исполнитель</w:t>
            </w:r>
          </w:p>
          <w:p w:rsidR="00D02759" w:rsidRPr="007F1430" w:rsidRDefault="00D02759" w:rsidP="00700D9B">
            <w:pPr>
              <w:autoSpaceDE w:val="0"/>
              <w:autoSpaceDN w:val="0"/>
              <w:adjustRightInd w:val="0"/>
              <w:spacing w:after="0"/>
              <w:jc w:val="left"/>
              <w:rPr>
                <w:rFonts w:eastAsia="Calibri"/>
                <w:b/>
                <w:bCs/>
                <w:iCs/>
                <w:lang w:eastAsia="en-US"/>
              </w:rPr>
            </w:pPr>
          </w:p>
          <w:p w:rsidR="00D02759" w:rsidRPr="007F1430" w:rsidRDefault="00D02759" w:rsidP="00700D9B">
            <w:pPr>
              <w:autoSpaceDE w:val="0"/>
              <w:autoSpaceDN w:val="0"/>
              <w:adjustRightInd w:val="0"/>
              <w:spacing w:after="0"/>
              <w:jc w:val="left"/>
              <w:rPr>
                <w:rFonts w:eastAsia="Calibri"/>
                <w:b/>
                <w:bCs/>
                <w:iCs/>
                <w:lang w:eastAsia="en-US"/>
              </w:rPr>
            </w:pPr>
          </w:p>
          <w:p w:rsidR="00D02759" w:rsidRPr="007F1430" w:rsidRDefault="00D02759" w:rsidP="00700D9B">
            <w:pPr>
              <w:autoSpaceDE w:val="0"/>
              <w:autoSpaceDN w:val="0"/>
              <w:adjustRightInd w:val="0"/>
              <w:spacing w:after="0"/>
              <w:jc w:val="left"/>
              <w:rPr>
                <w:rFonts w:eastAsia="Calibri"/>
                <w:b/>
                <w:bCs/>
                <w:iCs/>
                <w:lang w:eastAsia="en-US"/>
              </w:rPr>
            </w:pPr>
          </w:p>
          <w:p w:rsidR="00D02759" w:rsidRPr="007F1430" w:rsidRDefault="00D02759" w:rsidP="00700D9B">
            <w:pPr>
              <w:autoSpaceDE w:val="0"/>
              <w:autoSpaceDN w:val="0"/>
              <w:adjustRightInd w:val="0"/>
              <w:spacing w:after="0"/>
              <w:jc w:val="left"/>
              <w:rPr>
                <w:rFonts w:eastAsia="Calibri"/>
                <w:b/>
                <w:bCs/>
                <w:iCs/>
                <w:lang w:eastAsia="en-US"/>
              </w:rPr>
            </w:pPr>
            <w:r w:rsidRPr="007F1430">
              <w:rPr>
                <w:rFonts w:eastAsia="Calibri"/>
                <w:b/>
                <w:bCs/>
                <w:iCs/>
                <w:sz w:val="22"/>
                <w:szCs w:val="22"/>
                <w:lang w:eastAsia="en-US"/>
              </w:rPr>
              <w:t xml:space="preserve">___________________ </w:t>
            </w:r>
          </w:p>
        </w:tc>
      </w:tr>
    </w:tbl>
    <w:p w:rsidR="00D02759" w:rsidRDefault="00D02759" w:rsidP="00D02759">
      <w:pPr>
        <w:adjustRightInd w:val="0"/>
        <w:rPr>
          <w:bCs/>
          <w:sz w:val="23"/>
          <w:szCs w:val="23"/>
        </w:rPr>
      </w:pPr>
    </w:p>
    <w:p w:rsidR="00D02759" w:rsidRDefault="00D02759" w:rsidP="00D02759">
      <w:pPr>
        <w:adjustRightInd w:val="0"/>
        <w:rPr>
          <w:bCs/>
          <w:sz w:val="23"/>
          <w:szCs w:val="23"/>
        </w:rPr>
      </w:pPr>
    </w:p>
    <w:p w:rsidR="00D02759" w:rsidRDefault="00D02759" w:rsidP="00D02759">
      <w:pPr>
        <w:spacing w:after="200" w:line="276" w:lineRule="auto"/>
        <w:jc w:val="left"/>
        <w:rPr>
          <w:bCs/>
          <w:sz w:val="23"/>
          <w:szCs w:val="23"/>
        </w:rPr>
      </w:pPr>
      <w:r>
        <w:rPr>
          <w:bCs/>
          <w:sz w:val="23"/>
          <w:szCs w:val="23"/>
        </w:rPr>
        <w:br w:type="page"/>
      </w:r>
    </w:p>
    <w:p w:rsidR="00D02759" w:rsidRPr="000A70D4" w:rsidRDefault="00D02759" w:rsidP="00D02759">
      <w:pPr>
        <w:tabs>
          <w:tab w:val="left" w:pos="6540"/>
        </w:tabs>
        <w:jc w:val="right"/>
        <w:rPr>
          <w:sz w:val="18"/>
          <w:szCs w:val="18"/>
        </w:rPr>
      </w:pPr>
      <w:r w:rsidRPr="000A70D4">
        <w:rPr>
          <w:sz w:val="18"/>
          <w:szCs w:val="18"/>
        </w:rPr>
        <w:lastRenderedPageBreak/>
        <w:t>Приложение №</w:t>
      </w:r>
      <w:r>
        <w:rPr>
          <w:sz w:val="18"/>
          <w:szCs w:val="18"/>
        </w:rPr>
        <w:t xml:space="preserve"> 2</w:t>
      </w:r>
      <w:r w:rsidRPr="000A70D4">
        <w:rPr>
          <w:sz w:val="18"/>
          <w:szCs w:val="18"/>
        </w:rPr>
        <w:t xml:space="preserve"> к проекту Договора </w:t>
      </w:r>
    </w:p>
    <w:p w:rsidR="00D02759" w:rsidRPr="00307C6F" w:rsidRDefault="00D02759" w:rsidP="00D02759">
      <w:pPr>
        <w:tabs>
          <w:tab w:val="left" w:pos="6540"/>
        </w:tabs>
        <w:jc w:val="right"/>
        <w:rPr>
          <w:sz w:val="22"/>
          <w:szCs w:val="22"/>
        </w:rPr>
      </w:pPr>
      <w:r w:rsidRPr="000A70D4">
        <w:rPr>
          <w:sz w:val="18"/>
          <w:szCs w:val="18"/>
        </w:rPr>
        <w:t>от «___»</w:t>
      </w:r>
      <w:r>
        <w:rPr>
          <w:sz w:val="18"/>
          <w:szCs w:val="18"/>
        </w:rPr>
        <w:t xml:space="preserve"> </w:t>
      </w:r>
      <w:r w:rsidRPr="000A70D4">
        <w:rPr>
          <w:sz w:val="18"/>
          <w:szCs w:val="18"/>
        </w:rPr>
        <w:t>_________202</w:t>
      </w:r>
      <w:r>
        <w:rPr>
          <w:sz w:val="18"/>
          <w:szCs w:val="18"/>
        </w:rPr>
        <w:t>4</w:t>
      </w:r>
      <w:r w:rsidRPr="000A70D4">
        <w:rPr>
          <w:sz w:val="18"/>
          <w:szCs w:val="18"/>
        </w:rPr>
        <w:t xml:space="preserve"> г. №____________</w:t>
      </w:r>
    </w:p>
    <w:p w:rsidR="00D02759" w:rsidRDefault="00D02759" w:rsidP="00D02759">
      <w:pPr>
        <w:widowControl w:val="0"/>
        <w:suppressLineNumbers/>
        <w:suppressAutoHyphens/>
        <w:spacing w:before="120" w:after="120"/>
        <w:ind w:firstLine="539"/>
        <w:jc w:val="left"/>
        <w:rPr>
          <w:rFonts w:eastAsia="SimSun"/>
          <w:b/>
          <w:i/>
          <w:iCs/>
          <w:color w:val="000000"/>
          <w:kern w:val="2"/>
          <w:sz w:val="20"/>
          <w:szCs w:val="20"/>
          <w:lang w:eastAsia="zh-CN" w:bidi="hi-IN"/>
        </w:rPr>
      </w:pPr>
    </w:p>
    <w:p w:rsidR="00D02759" w:rsidRPr="007E337D" w:rsidRDefault="00D02759" w:rsidP="00D02759">
      <w:pPr>
        <w:widowControl w:val="0"/>
        <w:suppressLineNumbers/>
        <w:suppressAutoHyphens/>
        <w:spacing w:before="120" w:after="120"/>
        <w:ind w:firstLine="539"/>
        <w:rPr>
          <w:rFonts w:eastAsia="SimSun"/>
          <w:b/>
          <w:i/>
          <w:iCs/>
          <w:color w:val="000000"/>
          <w:kern w:val="2"/>
          <w:lang w:eastAsia="zh-CN" w:bidi="hi-IN"/>
        </w:rPr>
      </w:pPr>
      <w:r>
        <w:rPr>
          <w:rFonts w:eastAsia="SimSun"/>
          <w:b/>
          <w:i/>
          <w:iCs/>
          <w:color w:val="000000"/>
          <w:kern w:val="2"/>
          <w:lang w:eastAsia="zh-CN" w:bidi="hi-IN"/>
        </w:rPr>
        <w:t>ФОРМА</w:t>
      </w:r>
    </w:p>
    <w:p w:rsidR="00D02759" w:rsidRDefault="00D02759" w:rsidP="00D02759">
      <w:pPr>
        <w:widowControl w:val="0"/>
        <w:suppressLineNumbers/>
        <w:suppressAutoHyphens/>
        <w:spacing w:before="120" w:after="120"/>
        <w:ind w:firstLine="539"/>
        <w:jc w:val="left"/>
        <w:rPr>
          <w:rFonts w:eastAsia="SimSun"/>
          <w:b/>
          <w:i/>
          <w:iCs/>
          <w:color w:val="000000"/>
          <w:kern w:val="2"/>
          <w:sz w:val="20"/>
          <w:szCs w:val="20"/>
          <w:lang w:eastAsia="zh-CN" w:bidi="hi-IN"/>
        </w:rPr>
      </w:pPr>
    </w:p>
    <w:p w:rsidR="00D02759" w:rsidRDefault="00D02759" w:rsidP="00D02759">
      <w:pPr>
        <w:widowControl w:val="0"/>
        <w:suppressLineNumbers/>
        <w:suppressAutoHyphens/>
        <w:spacing w:before="120" w:after="120"/>
        <w:ind w:firstLine="539"/>
        <w:jc w:val="left"/>
        <w:rPr>
          <w:rFonts w:eastAsia="SimSun"/>
          <w:b/>
          <w:i/>
          <w:iCs/>
          <w:color w:val="000000"/>
          <w:kern w:val="2"/>
          <w:sz w:val="20"/>
          <w:szCs w:val="20"/>
          <w:lang w:eastAsia="zh-CN" w:bidi="hi-IN"/>
        </w:rPr>
      </w:pPr>
    </w:p>
    <w:p w:rsidR="00D02759" w:rsidRPr="00194909" w:rsidRDefault="00D02759" w:rsidP="00D02759">
      <w:pPr>
        <w:widowControl w:val="0"/>
        <w:suppressLineNumbers/>
        <w:suppressAutoHyphens/>
        <w:spacing w:after="0"/>
        <w:ind w:firstLine="539"/>
        <w:jc w:val="center"/>
        <w:rPr>
          <w:rFonts w:eastAsia="SimSun"/>
          <w:b/>
          <w:iCs/>
          <w:color w:val="000000"/>
          <w:kern w:val="2"/>
          <w:lang w:eastAsia="zh-CN" w:bidi="hi-IN"/>
        </w:rPr>
      </w:pPr>
      <w:r w:rsidRPr="00194909">
        <w:rPr>
          <w:rFonts w:eastAsia="SimSun"/>
          <w:b/>
          <w:iCs/>
          <w:color w:val="000000"/>
          <w:kern w:val="2"/>
          <w:lang w:eastAsia="zh-CN" w:bidi="hi-IN"/>
        </w:rPr>
        <w:t>ЗАЯВКА</w:t>
      </w:r>
    </w:p>
    <w:p w:rsidR="00D02759" w:rsidRDefault="00D02759" w:rsidP="00D02759">
      <w:pPr>
        <w:widowControl w:val="0"/>
        <w:suppressLineNumbers/>
        <w:suppressAutoHyphens/>
        <w:spacing w:after="0"/>
        <w:ind w:firstLine="539"/>
        <w:jc w:val="center"/>
        <w:rPr>
          <w:rFonts w:eastAsia="SimSun"/>
          <w:b/>
          <w:iCs/>
          <w:color w:val="000000"/>
          <w:kern w:val="2"/>
          <w:lang w:eastAsia="zh-CN" w:bidi="hi-IN"/>
        </w:rPr>
      </w:pPr>
      <w:r w:rsidRPr="00194909">
        <w:rPr>
          <w:rFonts w:eastAsia="SimSun"/>
          <w:b/>
          <w:iCs/>
          <w:color w:val="000000"/>
          <w:kern w:val="2"/>
          <w:lang w:eastAsia="zh-CN" w:bidi="hi-IN"/>
        </w:rPr>
        <w:t>на транспортирование отходов на обезвреживание</w:t>
      </w:r>
    </w:p>
    <w:p w:rsidR="00D02759" w:rsidRDefault="00D02759" w:rsidP="00D02759">
      <w:pPr>
        <w:widowControl w:val="0"/>
        <w:suppressLineNumbers/>
        <w:suppressAutoHyphens/>
        <w:spacing w:after="0"/>
        <w:ind w:firstLine="539"/>
        <w:jc w:val="center"/>
        <w:rPr>
          <w:rFonts w:eastAsia="SimSun"/>
          <w:b/>
          <w:iCs/>
          <w:color w:val="000000"/>
          <w:kern w:val="2"/>
          <w:lang w:eastAsia="zh-CN" w:bidi="hi-IN"/>
        </w:rPr>
      </w:pPr>
    </w:p>
    <w:tbl>
      <w:tblPr>
        <w:tblW w:w="0" w:type="auto"/>
        <w:tblInd w:w="108" w:type="dxa"/>
        <w:tblLook w:val="04A0" w:firstRow="1" w:lastRow="0" w:firstColumn="1" w:lastColumn="0" w:noHBand="0" w:noVBand="1"/>
      </w:tblPr>
      <w:tblGrid>
        <w:gridCol w:w="5637"/>
        <w:gridCol w:w="4703"/>
      </w:tblGrid>
      <w:tr w:rsidR="00D02759" w:rsidRPr="00307C6F" w:rsidTr="00700D9B">
        <w:trPr>
          <w:trHeight w:val="366"/>
        </w:trPr>
        <w:tc>
          <w:tcPr>
            <w:tcW w:w="5637" w:type="dxa"/>
            <w:vAlign w:val="bottom"/>
            <w:hideMark/>
          </w:tcPr>
          <w:p w:rsidR="00D02759" w:rsidRPr="00307C6F" w:rsidRDefault="00D02759" w:rsidP="00700D9B">
            <w:pPr>
              <w:spacing w:line="276" w:lineRule="auto"/>
              <w:rPr>
                <w:lang w:eastAsia="en-US"/>
              </w:rPr>
            </w:pPr>
            <w:r w:rsidRPr="00307C6F">
              <w:rPr>
                <w:sz w:val="22"/>
                <w:szCs w:val="22"/>
                <w:lang w:eastAsia="en-US"/>
              </w:rPr>
              <w:t>г. Йошкар-Ола</w:t>
            </w:r>
          </w:p>
        </w:tc>
        <w:tc>
          <w:tcPr>
            <w:tcW w:w="4703" w:type="dxa"/>
            <w:vAlign w:val="bottom"/>
            <w:hideMark/>
          </w:tcPr>
          <w:p w:rsidR="00D02759" w:rsidRPr="00307C6F" w:rsidRDefault="00D02759" w:rsidP="00700D9B">
            <w:pPr>
              <w:spacing w:line="276" w:lineRule="auto"/>
              <w:jc w:val="right"/>
              <w:rPr>
                <w:lang w:eastAsia="en-US"/>
              </w:rPr>
            </w:pPr>
            <w:r w:rsidRPr="00307C6F">
              <w:rPr>
                <w:sz w:val="22"/>
                <w:szCs w:val="22"/>
                <w:lang w:eastAsia="en-US"/>
              </w:rPr>
              <w:t xml:space="preserve">                                 «___»________20</w:t>
            </w:r>
            <w:r>
              <w:rPr>
                <w:sz w:val="22"/>
                <w:szCs w:val="22"/>
                <w:lang w:eastAsia="en-US"/>
              </w:rPr>
              <w:t>2</w:t>
            </w:r>
            <w:r w:rsidRPr="00307C6F">
              <w:rPr>
                <w:sz w:val="22"/>
                <w:szCs w:val="22"/>
                <w:lang w:eastAsia="en-US"/>
              </w:rPr>
              <w:t>_ г.</w:t>
            </w:r>
          </w:p>
        </w:tc>
      </w:tr>
    </w:tbl>
    <w:p w:rsidR="00D02759" w:rsidRDefault="00D02759" w:rsidP="00D02759">
      <w:pPr>
        <w:widowControl w:val="0"/>
        <w:suppressLineNumbers/>
        <w:suppressAutoHyphens/>
        <w:spacing w:after="0"/>
        <w:ind w:firstLine="539"/>
        <w:jc w:val="center"/>
        <w:rPr>
          <w:rFonts w:eastAsia="SimSun"/>
          <w:b/>
          <w:iCs/>
          <w:color w:val="000000"/>
          <w:kern w:val="2"/>
          <w:lang w:eastAsia="zh-CN" w:bidi="hi-IN"/>
        </w:rPr>
      </w:pPr>
    </w:p>
    <w:p w:rsidR="00D02759" w:rsidRDefault="00D02759" w:rsidP="00D02759">
      <w:pPr>
        <w:widowControl w:val="0"/>
        <w:suppressLineNumbers/>
        <w:suppressAutoHyphens/>
        <w:spacing w:after="0"/>
        <w:ind w:firstLine="539"/>
        <w:jc w:val="center"/>
        <w:rPr>
          <w:rFonts w:eastAsia="SimSun"/>
          <w:b/>
          <w:iCs/>
          <w:color w:val="000000"/>
          <w:kern w:val="2"/>
          <w:lang w:eastAsia="zh-CN" w:bidi="hi-IN"/>
        </w:rPr>
      </w:pPr>
    </w:p>
    <w:p w:rsidR="00D02759" w:rsidRPr="00194909" w:rsidRDefault="00D02759" w:rsidP="00D02759">
      <w:pPr>
        <w:widowControl w:val="0"/>
        <w:suppressLineNumbers/>
        <w:suppressAutoHyphens/>
        <w:spacing w:after="0"/>
        <w:ind w:firstLine="539"/>
        <w:jc w:val="center"/>
        <w:rPr>
          <w:rFonts w:eastAsia="SimSun"/>
          <w:b/>
          <w:iCs/>
          <w:color w:val="000000"/>
          <w:kern w:val="2"/>
          <w:lang w:eastAsia="zh-CN" w:bidi="hi-IN"/>
        </w:rPr>
      </w:pPr>
    </w:p>
    <w:p w:rsidR="00D02759" w:rsidRPr="00E24054" w:rsidRDefault="00D02759" w:rsidP="00D02759">
      <w:pPr>
        <w:widowControl w:val="0"/>
        <w:suppressLineNumbers/>
        <w:suppressAutoHyphens/>
        <w:spacing w:before="120" w:after="120"/>
        <w:ind w:firstLine="539"/>
        <w:rPr>
          <w:iCs/>
          <w:kern w:val="2"/>
          <w:lang w:eastAsia="zh-CN" w:bidi="hi-IN"/>
        </w:rPr>
      </w:pPr>
      <w:r w:rsidRPr="00E24054">
        <w:rPr>
          <w:iCs/>
          <w:kern w:val="2"/>
          <w:lang w:eastAsia="zh-CN" w:bidi="hi-IN"/>
        </w:rPr>
        <w:t xml:space="preserve">В соответствии с заключённым договором </w:t>
      </w:r>
      <w:r>
        <w:rPr>
          <w:iCs/>
          <w:kern w:val="2"/>
          <w:lang w:eastAsia="zh-CN" w:bidi="hi-IN"/>
        </w:rPr>
        <w:t xml:space="preserve">на оказание услуг по сбору и транспортированию промышленных отходов </w:t>
      </w:r>
      <w:r>
        <w:rPr>
          <w:iCs/>
          <w:kern w:val="2"/>
          <w:lang w:val="en-US" w:eastAsia="zh-CN" w:bidi="hi-IN"/>
        </w:rPr>
        <w:t>III</w:t>
      </w:r>
      <w:r>
        <w:rPr>
          <w:iCs/>
          <w:kern w:val="2"/>
          <w:lang w:eastAsia="zh-CN" w:bidi="hi-IN"/>
        </w:rPr>
        <w:t xml:space="preserve"> класса опасности на обезвреживание от «__» ______ 2024 г. № _____ осуществить сбор, транспортирование и обезвреживание отходов АО «ЗПП»</w:t>
      </w:r>
      <w:r w:rsidRPr="00E24054">
        <w:rPr>
          <w:iCs/>
          <w:kern w:val="2"/>
          <w:lang w:eastAsia="zh-CN" w:bidi="hi-IN"/>
        </w:rPr>
        <w:t>:</w:t>
      </w:r>
    </w:p>
    <w:p w:rsidR="00D02759" w:rsidRDefault="00D02759" w:rsidP="00D02759">
      <w:pPr>
        <w:widowControl w:val="0"/>
        <w:suppressLineNumbers/>
        <w:suppressAutoHyphens/>
        <w:spacing w:before="120" w:after="120"/>
        <w:ind w:firstLine="539"/>
        <w:rPr>
          <w:i/>
          <w:iCs/>
          <w:kern w:val="2"/>
          <w:lang w:eastAsia="zh-CN" w:bidi="hi-IN"/>
        </w:rPr>
      </w:pPr>
    </w:p>
    <w:tbl>
      <w:tblPr>
        <w:tblW w:w="4684" w:type="pct"/>
        <w:jc w:val="center"/>
        <w:tblLayout w:type="fixed"/>
        <w:tblLook w:val="04A0" w:firstRow="1" w:lastRow="0" w:firstColumn="1" w:lastColumn="0" w:noHBand="0" w:noVBand="1"/>
      </w:tblPr>
      <w:tblGrid>
        <w:gridCol w:w="552"/>
        <w:gridCol w:w="3952"/>
        <w:gridCol w:w="1396"/>
        <w:gridCol w:w="1270"/>
        <w:gridCol w:w="1444"/>
        <w:gridCol w:w="1276"/>
      </w:tblGrid>
      <w:tr w:rsidR="00D02759" w:rsidRPr="00E24054" w:rsidTr="00700D9B">
        <w:trPr>
          <w:jc w:val="center"/>
        </w:trPr>
        <w:tc>
          <w:tcPr>
            <w:tcW w:w="279" w:type="pct"/>
            <w:tcBorders>
              <w:top w:val="single" w:sz="4" w:space="0" w:color="000000"/>
              <w:left w:val="single" w:sz="4" w:space="0" w:color="000000"/>
              <w:bottom w:val="single" w:sz="4" w:space="0" w:color="000000"/>
              <w:right w:val="nil"/>
            </w:tcBorders>
            <w:hideMark/>
          </w:tcPr>
          <w:p w:rsidR="00D02759" w:rsidRPr="00E24054" w:rsidRDefault="00D02759" w:rsidP="00700D9B">
            <w:pPr>
              <w:widowControl w:val="0"/>
              <w:suppressLineNumbers/>
              <w:suppressAutoHyphens/>
              <w:spacing w:after="0"/>
              <w:jc w:val="center"/>
              <w:rPr>
                <w:rFonts w:eastAsia="SimSun"/>
                <w:b/>
                <w:iCs/>
                <w:kern w:val="2"/>
                <w:sz w:val="18"/>
                <w:szCs w:val="18"/>
                <w:lang w:eastAsia="zh-CN" w:bidi="hi-IN"/>
              </w:rPr>
            </w:pPr>
            <w:r w:rsidRPr="00E24054">
              <w:rPr>
                <w:b/>
                <w:iCs/>
                <w:kern w:val="2"/>
                <w:sz w:val="18"/>
                <w:szCs w:val="18"/>
                <w:lang w:eastAsia="zh-CN" w:bidi="hi-IN"/>
              </w:rPr>
              <w:t xml:space="preserve">№ </w:t>
            </w:r>
            <w:r w:rsidRPr="00E24054">
              <w:rPr>
                <w:rFonts w:eastAsia="SimSun"/>
                <w:b/>
                <w:iCs/>
                <w:kern w:val="2"/>
                <w:sz w:val="18"/>
                <w:szCs w:val="18"/>
                <w:lang w:eastAsia="zh-CN" w:bidi="hi-IN"/>
              </w:rPr>
              <w:t>п/п</w:t>
            </w:r>
          </w:p>
        </w:tc>
        <w:tc>
          <w:tcPr>
            <w:tcW w:w="1998" w:type="pct"/>
            <w:tcBorders>
              <w:top w:val="single" w:sz="4" w:space="0" w:color="000000"/>
              <w:left w:val="single" w:sz="4" w:space="0" w:color="000000"/>
              <w:bottom w:val="single" w:sz="4" w:space="0" w:color="000000"/>
              <w:right w:val="nil"/>
            </w:tcBorders>
          </w:tcPr>
          <w:p w:rsidR="00D02759" w:rsidRPr="00C6770C" w:rsidRDefault="00D02759" w:rsidP="00700D9B">
            <w:pPr>
              <w:spacing w:after="0"/>
              <w:jc w:val="center"/>
              <w:rPr>
                <w:b/>
                <w:sz w:val="16"/>
                <w:szCs w:val="16"/>
              </w:rPr>
            </w:pPr>
            <w:r w:rsidRPr="0048719B">
              <w:rPr>
                <w:b/>
                <w:sz w:val="18"/>
                <w:szCs w:val="18"/>
              </w:rPr>
              <w:t>Наименование вида отхода по ФККО</w:t>
            </w:r>
          </w:p>
        </w:tc>
        <w:tc>
          <w:tcPr>
            <w:tcW w:w="706" w:type="pct"/>
            <w:tcBorders>
              <w:top w:val="single" w:sz="4" w:space="0" w:color="000000"/>
              <w:left w:val="single" w:sz="4" w:space="0" w:color="000000"/>
              <w:bottom w:val="single" w:sz="4" w:space="0" w:color="000000"/>
              <w:right w:val="nil"/>
            </w:tcBorders>
            <w:hideMark/>
          </w:tcPr>
          <w:p w:rsidR="00D02759" w:rsidRPr="0048719B" w:rsidRDefault="00D02759" w:rsidP="00700D9B">
            <w:pPr>
              <w:spacing w:after="0"/>
              <w:ind w:left="-101" w:right="-105"/>
              <w:jc w:val="center"/>
              <w:rPr>
                <w:b/>
                <w:sz w:val="18"/>
                <w:szCs w:val="18"/>
              </w:rPr>
            </w:pPr>
            <w:r w:rsidRPr="0048719B">
              <w:rPr>
                <w:b/>
                <w:sz w:val="18"/>
                <w:szCs w:val="18"/>
              </w:rPr>
              <w:t xml:space="preserve">Код отхода </w:t>
            </w:r>
            <w:r>
              <w:rPr>
                <w:b/>
                <w:sz w:val="18"/>
                <w:szCs w:val="18"/>
              </w:rPr>
              <w:t xml:space="preserve">по </w:t>
            </w:r>
            <w:r w:rsidRPr="0048719B">
              <w:rPr>
                <w:b/>
                <w:sz w:val="18"/>
                <w:szCs w:val="18"/>
              </w:rPr>
              <w:t>ФККО</w:t>
            </w:r>
          </w:p>
        </w:tc>
        <w:tc>
          <w:tcPr>
            <w:tcW w:w="642" w:type="pct"/>
            <w:tcBorders>
              <w:top w:val="single" w:sz="4" w:space="0" w:color="000000"/>
              <w:left w:val="single" w:sz="4" w:space="0" w:color="000000"/>
              <w:bottom w:val="single" w:sz="4" w:space="0" w:color="000000"/>
              <w:right w:val="nil"/>
            </w:tcBorders>
            <w:hideMark/>
          </w:tcPr>
          <w:p w:rsidR="00D02759" w:rsidRPr="00C6770C" w:rsidRDefault="00D02759" w:rsidP="00700D9B">
            <w:pPr>
              <w:spacing w:after="0"/>
              <w:ind w:left="-105" w:right="-156"/>
              <w:jc w:val="center"/>
              <w:rPr>
                <w:b/>
                <w:sz w:val="16"/>
                <w:szCs w:val="16"/>
              </w:rPr>
            </w:pPr>
            <w:r>
              <w:rPr>
                <w:b/>
                <w:sz w:val="16"/>
                <w:szCs w:val="16"/>
              </w:rPr>
              <w:t>Кол-во отходов, тонн</w:t>
            </w:r>
          </w:p>
        </w:tc>
        <w:tc>
          <w:tcPr>
            <w:tcW w:w="730" w:type="pct"/>
            <w:tcBorders>
              <w:top w:val="single" w:sz="4" w:space="0" w:color="000000"/>
              <w:left w:val="single" w:sz="4" w:space="0" w:color="000000"/>
              <w:bottom w:val="single" w:sz="4" w:space="0" w:color="000000"/>
              <w:right w:val="nil"/>
            </w:tcBorders>
            <w:hideMark/>
          </w:tcPr>
          <w:p w:rsidR="00D02759" w:rsidRDefault="00D02759" w:rsidP="00700D9B">
            <w:pPr>
              <w:spacing w:after="0"/>
              <w:jc w:val="center"/>
              <w:rPr>
                <w:b/>
                <w:sz w:val="16"/>
                <w:szCs w:val="16"/>
              </w:rPr>
            </w:pPr>
            <w:r>
              <w:rPr>
                <w:b/>
                <w:sz w:val="16"/>
                <w:szCs w:val="16"/>
              </w:rPr>
              <w:t>Цена за единицу, руб.</w:t>
            </w:r>
          </w:p>
          <w:p w:rsidR="00D02759" w:rsidRDefault="00D02759" w:rsidP="00700D9B">
            <w:pPr>
              <w:spacing w:after="0"/>
              <w:jc w:val="center"/>
              <w:rPr>
                <w:b/>
                <w:sz w:val="16"/>
                <w:szCs w:val="16"/>
              </w:rPr>
            </w:pPr>
            <w:r>
              <w:rPr>
                <w:b/>
                <w:sz w:val="16"/>
                <w:szCs w:val="16"/>
              </w:rPr>
              <w:t>(в т.ч. НДС*)</w:t>
            </w:r>
          </w:p>
        </w:tc>
        <w:tc>
          <w:tcPr>
            <w:tcW w:w="645" w:type="pct"/>
            <w:tcBorders>
              <w:top w:val="single" w:sz="4" w:space="0" w:color="000000"/>
              <w:left w:val="single" w:sz="4" w:space="0" w:color="000000"/>
              <w:bottom w:val="single" w:sz="4" w:space="0" w:color="000000"/>
              <w:right w:val="single" w:sz="4" w:space="0" w:color="000000"/>
            </w:tcBorders>
            <w:hideMark/>
          </w:tcPr>
          <w:p w:rsidR="00D02759" w:rsidRDefault="00D02759" w:rsidP="00700D9B">
            <w:pPr>
              <w:spacing w:after="0"/>
              <w:jc w:val="center"/>
              <w:rPr>
                <w:b/>
                <w:sz w:val="16"/>
                <w:szCs w:val="16"/>
              </w:rPr>
            </w:pPr>
            <w:r>
              <w:rPr>
                <w:b/>
                <w:sz w:val="16"/>
                <w:szCs w:val="16"/>
              </w:rPr>
              <w:t>Сумма, руб.</w:t>
            </w:r>
          </w:p>
          <w:p w:rsidR="00D02759" w:rsidRDefault="00D02759" w:rsidP="00700D9B">
            <w:pPr>
              <w:spacing w:after="0"/>
              <w:jc w:val="center"/>
              <w:rPr>
                <w:b/>
                <w:sz w:val="16"/>
                <w:szCs w:val="16"/>
              </w:rPr>
            </w:pPr>
            <w:r>
              <w:rPr>
                <w:b/>
                <w:sz w:val="16"/>
                <w:szCs w:val="16"/>
              </w:rPr>
              <w:t>(в т.ч. НДС*)</w:t>
            </w:r>
          </w:p>
        </w:tc>
      </w:tr>
      <w:tr w:rsidR="00D02759" w:rsidRPr="00E24054" w:rsidTr="00700D9B">
        <w:trPr>
          <w:trHeight w:val="209"/>
          <w:jc w:val="center"/>
        </w:trPr>
        <w:tc>
          <w:tcPr>
            <w:tcW w:w="279" w:type="pct"/>
            <w:tcBorders>
              <w:top w:val="single" w:sz="4" w:space="0" w:color="000000"/>
              <w:left w:val="single" w:sz="4" w:space="0" w:color="000000"/>
              <w:bottom w:val="single" w:sz="4" w:space="0" w:color="000000"/>
              <w:right w:val="nil"/>
            </w:tcBorders>
            <w:vAlign w:val="center"/>
            <w:hideMark/>
          </w:tcPr>
          <w:p w:rsidR="00D02759" w:rsidRPr="00E24054" w:rsidRDefault="00D02759" w:rsidP="00700D9B">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1</w:t>
            </w:r>
          </w:p>
        </w:tc>
        <w:tc>
          <w:tcPr>
            <w:tcW w:w="1998" w:type="pct"/>
            <w:tcBorders>
              <w:top w:val="single" w:sz="4" w:space="0" w:color="000000"/>
              <w:left w:val="single" w:sz="4" w:space="0" w:color="000000"/>
              <w:bottom w:val="single" w:sz="4" w:space="0" w:color="000000"/>
              <w:right w:val="nil"/>
            </w:tcBorders>
            <w:vAlign w:val="center"/>
            <w:hideMark/>
          </w:tcPr>
          <w:p w:rsidR="00D02759" w:rsidRPr="00E24054" w:rsidRDefault="00D02759" w:rsidP="00700D9B">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2</w:t>
            </w:r>
          </w:p>
        </w:tc>
        <w:tc>
          <w:tcPr>
            <w:tcW w:w="706" w:type="pct"/>
            <w:tcBorders>
              <w:top w:val="single" w:sz="4" w:space="0" w:color="000000"/>
              <w:left w:val="single" w:sz="4" w:space="0" w:color="000000"/>
              <w:bottom w:val="single" w:sz="4" w:space="0" w:color="000000"/>
              <w:right w:val="nil"/>
            </w:tcBorders>
            <w:vAlign w:val="center"/>
            <w:hideMark/>
          </w:tcPr>
          <w:p w:rsidR="00D02759" w:rsidRPr="00E24054" w:rsidRDefault="00D02759" w:rsidP="00700D9B">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3</w:t>
            </w:r>
          </w:p>
        </w:tc>
        <w:tc>
          <w:tcPr>
            <w:tcW w:w="642" w:type="pct"/>
            <w:tcBorders>
              <w:top w:val="single" w:sz="4" w:space="0" w:color="000000"/>
              <w:left w:val="single" w:sz="4" w:space="0" w:color="000000"/>
              <w:bottom w:val="single" w:sz="4" w:space="0" w:color="000000"/>
              <w:right w:val="nil"/>
            </w:tcBorders>
            <w:vAlign w:val="center"/>
            <w:hideMark/>
          </w:tcPr>
          <w:p w:rsidR="00D02759" w:rsidRPr="00E24054" w:rsidRDefault="00D02759" w:rsidP="00700D9B">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4</w:t>
            </w:r>
          </w:p>
        </w:tc>
        <w:tc>
          <w:tcPr>
            <w:tcW w:w="730" w:type="pct"/>
            <w:tcBorders>
              <w:top w:val="single" w:sz="4" w:space="0" w:color="000000"/>
              <w:left w:val="single" w:sz="4" w:space="0" w:color="000000"/>
              <w:bottom w:val="single" w:sz="4" w:space="0" w:color="000000"/>
              <w:right w:val="nil"/>
            </w:tcBorders>
            <w:vAlign w:val="center"/>
            <w:hideMark/>
          </w:tcPr>
          <w:p w:rsidR="00D02759" w:rsidRPr="00E24054" w:rsidRDefault="00D02759" w:rsidP="00700D9B">
            <w:pPr>
              <w:widowControl w:val="0"/>
              <w:suppressLineNumbers/>
              <w:suppressAutoHyphens/>
              <w:spacing w:after="0"/>
              <w:jc w:val="center"/>
              <w:rPr>
                <w:rFonts w:eastAsia="SimSun"/>
                <w:b/>
                <w:iCs/>
                <w:kern w:val="2"/>
                <w:sz w:val="18"/>
                <w:szCs w:val="18"/>
                <w:lang w:eastAsia="zh-CN" w:bidi="hi-IN"/>
              </w:rPr>
            </w:pPr>
            <w:r w:rsidRPr="00E24054">
              <w:rPr>
                <w:rFonts w:eastAsia="SimSun"/>
                <w:b/>
                <w:iCs/>
                <w:kern w:val="2"/>
                <w:sz w:val="18"/>
                <w:szCs w:val="18"/>
                <w:lang w:eastAsia="zh-CN" w:bidi="hi-IN"/>
              </w:rPr>
              <w:t>5</w:t>
            </w:r>
          </w:p>
        </w:tc>
        <w:tc>
          <w:tcPr>
            <w:tcW w:w="645" w:type="pct"/>
            <w:tcBorders>
              <w:top w:val="single" w:sz="4" w:space="0" w:color="000000"/>
              <w:left w:val="single" w:sz="4" w:space="0" w:color="000000"/>
              <w:bottom w:val="single" w:sz="4" w:space="0" w:color="000000"/>
              <w:right w:val="single" w:sz="4" w:space="0" w:color="000000"/>
            </w:tcBorders>
            <w:vAlign w:val="center"/>
            <w:hideMark/>
          </w:tcPr>
          <w:p w:rsidR="00D02759" w:rsidRPr="00E24054" w:rsidRDefault="00D02759" w:rsidP="00700D9B">
            <w:pPr>
              <w:widowControl w:val="0"/>
              <w:suppressLineNumbers/>
              <w:suppressAutoHyphens/>
              <w:spacing w:after="0"/>
              <w:jc w:val="center"/>
              <w:rPr>
                <w:rFonts w:eastAsia="SimSun" w:cs="Mangal"/>
                <w:iCs/>
                <w:kern w:val="2"/>
                <w:sz w:val="18"/>
                <w:szCs w:val="18"/>
                <w:lang w:eastAsia="zh-CN" w:bidi="hi-IN"/>
              </w:rPr>
            </w:pPr>
            <w:r w:rsidRPr="00E24054">
              <w:rPr>
                <w:rFonts w:eastAsia="SimSun"/>
                <w:b/>
                <w:iCs/>
                <w:kern w:val="2"/>
                <w:sz w:val="18"/>
                <w:szCs w:val="18"/>
                <w:lang w:eastAsia="zh-CN" w:bidi="hi-IN"/>
              </w:rPr>
              <w:t>6</w:t>
            </w:r>
          </w:p>
        </w:tc>
      </w:tr>
      <w:tr w:rsidR="00D02759" w:rsidRPr="007E64CB" w:rsidTr="00700D9B">
        <w:trPr>
          <w:trHeight w:val="209"/>
          <w:jc w:val="center"/>
        </w:trPr>
        <w:tc>
          <w:tcPr>
            <w:tcW w:w="279"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r>
      <w:tr w:rsidR="00D02759" w:rsidRPr="007E64CB" w:rsidTr="00700D9B">
        <w:trPr>
          <w:trHeight w:val="209"/>
          <w:jc w:val="center"/>
        </w:trPr>
        <w:tc>
          <w:tcPr>
            <w:tcW w:w="279"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r>
      <w:tr w:rsidR="00D02759" w:rsidRPr="007E64CB" w:rsidTr="00700D9B">
        <w:trPr>
          <w:trHeight w:val="209"/>
          <w:jc w:val="center"/>
        </w:trPr>
        <w:tc>
          <w:tcPr>
            <w:tcW w:w="279"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1998"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706"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642"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730" w:type="pct"/>
            <w:tcBorders>
              <w:top w:val="single" w:sz="4" w:space="0" w:color="000000"/>
              <w:left w:val="single" w:sz="4" w:space="0" w:color="000000"/>
              <w:bottom w:val="single" w:sz="4" w:space="0" w:color="000000"/>
              <w:right w:val="nil"/>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c>
          <w:tcPr>
            <w:tcW w:w="645" w:type="pct"/>
            <w:tcBorders>
              <w:top w:val="single" w:sz="4" w:space="0" w:color="000000"/>
              <w:left w:val="single" w:sz="4" w:space="0" w:color="000000"/>
              <w:bottom w:val="single" w:sz="4" w:space="0" w:color="000000"/>
              <w:right w:val="single" w:sz="4" w:space="0" w:color="000000"/>
            </w:tcBorders>
            <w:vAlign w:val="center"/>
          </w:tcPr>
          <w:p w:rsidR="00D02759" w:rsidRPr="007E64CB" w:rsidRDefault="00D02759" w:rsidP="00700D9B">
            <w:pPr>
              <w:widowControl w:val="0"/>
              <w:suppressLineNumbers/>
              <w:suppressAutoHyphens/>
              <w:spacing w:after="0"/>
              <w:jc w:val="center"/>
              <w:rPr>
                <w:rFonts w:eastAsia="SimSun"/>
                <w:b/>
                <w:iCs/>
                <w:kern w:val="2"/>
                <w:lang w:eastAsia="zh-CN" w:bidi="hi-IN"/>
              </w:rPr>
            </w:pPr>
          </w:p>
        </w:tc>
      </w:tr>
    </w:tbl>
    <w:p w:rsidR="00D02759" w:rsidRDefault="00D02759" w:rsidP="00D02759">
      <w:pPr>
        <w:widowControl w:val="0"/>
        <w:suppressLineNumbers/>
        <w:suppressAutoHyphens/>
        <w:spacing w:before="120" w:after="120"/>
        <w:jc w:val="left"/>
        <w:rPr>
          <w:rFonts w:eastAsia="SimSun"/>
          <w:i/>
          <w:iCs/>
          <w:kern w:val="2"/>
          <w:lang w:eastAsia="zh-CN" w:bidi="hi-IN"/>
        </w:rPr>
      </w:pPr>
    </w:p>
    <w:p w:rsidR="00D02759" w:rsidRPr="00E24054" w:rsidRDefault="00D02759" w:rsidP="00D02759">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Срок оказания услуг: _________________________</w:t>
      </w:r>
    </w:p>
    <w:p w:rsidR="00D02759" w:rsidRPr="00E24054" w:rsidRDefault="00D02759" w:rsidP="00D02759">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Условия оказания услуг:</w:t>
      </w:r>
      <w:r>
        <w:rPr>
          <w:rFonts w:eastAsia="SimSun"/>
          <w:iCs/>
          <w:kern w:val="2"/>
          <w:lang w:val="en-US" w:eastAsia="zh-CN" w:bidi="hi-IN"/>
        </w:rPr>
        <w:t xml:space="preserve"> </w:t>
      </w:r>
      <w:r w:rsidRPr="00E24054">
        <w:rPr>
          <w:rFonts w:eastAsia="SimSun"/>
          <w:iCs/>
          <w:kern w:val="2"/>
          <w:lang w:eastAsia="zh-CN" w:bidi="hi-IN"/>
        </w:rPr>
        <w:t>______________________</w:t>
      </w:r>
    </w:p>
    <w:p w:rsidR="00D02759" w:rsidRPr="00E24054" w:rsidRDefault="00D02759" w:rsidP="00D02759">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Всего наименований: ___________________</w:t>
      </w:r>
    </w:p>
    <w:p w:rsidR="00D02759" w:rsidRPr="00E24054" w:rsidRDefault="00D02759" w:rsidP="00D02759">
      <w:pPr>
        <w:widowControl w:val="0"/>
        <w:suppressLineNumbers/>
        <w:suppressAutoHyphens/>
        <w:spacing w:after="0"/>
        <w:ind w:firstLine="539"/>
        <w:jc w:val="left"/>
        <w:rPr>
          <w:rFonts w:eastAsia="SimSun"/>
          <w:iCs/>
          <w:kern w:val="2"/>
          <w:lang w:eastAsia="zh-CN" w:bidi="hi-IN"/>
        </w:rPr>
      </w:pPr>
      <w:r w:rsidRPr="00E24054">
        <w:rPr>
          <w:rFonts w:eastAsia="SimSun"/>
          <w:iCs/>
          <w:kern w:val="2"/>
          <w:lang w:eastAsia="zh-CN" w:bidi="hi-IN"/>
        </w:rPr>
        <w:t>На сумму: _____________________________(прописью)</w:t>
      </w:r>
    </w:p>
    <w:p w:rsidR="00D02759" w:rsidRDefault="00D02759" w:rsidP="00D02759">
      <w:pPr>
        <w:widowControl w:val="0"/>
        <w:suppressLineNumbers/>
        <w:suppressAutoHyphens/>
        <w:spacing w:before="120" w:after="120"/>
        <w:ind w:firstLine="539"/>
        <w:jc w:val="left"/>
        <w:rPr>
          <w:rFonts w:eastAsia="SimSun"/>
          <w:i/>
          <w:iCs/>
          <w:kern w:val="2"/>
          <w:lang w:eastAsia="zh-CN" w:bidi="hi-IN"/>
        </w:rPr>
      </w:pPr>
    </w:p>
    <w:p w:rsidR="00D02759" w:rsidRDefault="00D02759" w:rsidP="00D02759">
      <w:pPr>
        <w:widowControl w:val="0"/>
        <w:suppressLineNumbers/>
        <w:suppressAutoHyphens/>
        <w:spacing w:before="120" w:after="120"/>
        <w:ind w:firstLine="539"/>
        <w:jc w:val="left"/>
        <w:rPr>
          <w:rFonts w:eastAsia="SimSun"/>
          <w:i/>
          <w:iCs/>
          <w:kern w:val="2"/>
          <w:lang w:eastAsia="zh-CN" w:bidi="hi-IN"/>
        </w:rPr>
      </w:pPr>
    </w:p>
    <w:p w:rsidR="00D02759" w:rsidRPr="007E64CB" w:rsidRDefault="00D02759" w:rsidP="00D02759">
      <w:pPr>
        <w:rPr>
          <w:i/>
        </w:rPr>
      </w:pPr>
      <w:r w:rsidRPr="007E64CB">
        <w:rPr>
          <w:rFonts w:eastAsia="SimSun"/>
          <w:i/>
          <w:iCs/>
          <w:kern w:val="2"/>
          <w:lang w:eastAsia="zh-CN" w:bidi="hi-IN"/>
        </w:rPr>
        <w:t>Подпись уполномоченного лица</w:t>
      </w:r>
      <w:r w:rsidRPr="007E64CB">
        <w:rPr>
          <w:rFonts w:eastAsia="SimSun"/>
          <w:i/>
          <w:iCs/>
          <w:kern w:val="2"/>
          <w:lang w:val="en-US" w:eastAsia="zh-CN" w:bidi="hi-IN"/>
        </w:rPr>
        <w:t xml:space="preserve"> </w:t>
      </w:r>
      <w:r w:rsidRPr="007E64CB">
        <w:rPr>
          <w:rFonts w:eastAsia="SimSun"/>
          <w:i/>
          <w:iCs/>
          <w:kern w:val="2"/>
          <w:lang w:eastAsia="zh-CN" w:bidi="hi-IN"/>
        </w:rPr>
        <w:t>Заказчика.</w:t>
      </w:r>
    </w:p>
    <w:p w:rsidR="00D02759" w:rsidRDefault="00D02759" w:rsidP="00D02759">
      <w:pPr>
        <w:autoSpaceDE w:val="0"/>
        <w:autoSpaceDN w:val="0"/>
        <w:adjustRightInd w:val="0"/>
        <w:spacing w:after="0"/>
        <w:rPr>
          <w:b/>
          <w:sz w:val="23"/>
          <w:szCs w:val="23"/>
        </w:rPr>
      </w:pPr>
    </w:p>
    <w:p w:rsidR="00D02759" w:rsidRPr="00D25D6B" w:rsidRDefault="00D02759" w:rsidP="00D02759">
      <w:pPr>
        <w:spacing w:after="0"/>
        <w:rPr>
          <w:b/>
        </w:rPr>
      </w:pPr>
      <w:r w:rsidRPr="00D25D6B">
        <w:rPr>
          <w:b/>
        </w:rPr>
        <w:t>Форма согласована:</w:t>
      </w:r>
    </w:p>
    <w:p w:rsidR="00D02759" w:rsidRPr="00342539" w:rsidRDefault="00D02759" w:rsidP="00D02759">
      <w:pPr>
        <w:spacing w:after="0"/>
        <w:rPr>
          <w:b/>
          <w:i/>
        </w:rPr>
      </w:pPr>
    </w:p>
    <w:p w:rsidR="00D02759" w:rsidRPr="00342539" w:rsidRDefault="00D02759" w:rsidP="00D02759">
      <w:pPr>
        <w:spacing w:after="0"/>
        <w:rPr>
          <w:b/>
          <w:i/>
        </w:rPr>
      </w:pPr>
    </w:p>
    <w:tbl>
      <w:tblPr>
        <w:tblW w:w="10305" w:type="dxa"/>
        <w:tblLook w:val="01E0" w:firstRow="1" w:lastRow="1" w:firstColumn="1" w:lastColumn="1" w:noHBand="0" w:noVBand="0"/>
      </w:tblPr>
      <w:tblGrid>
        <w:gridCol w:w="5353"/>
        <w:gridCol w:w="4952"/>
      </w:tblGrid>
      <w:tr w:rsidR="00D02759" w:rsidRPr="008926BE" w:rsidTr="00700D9B">
        <w:tc>
          <w:tcPr>
            <w:tcW w:w="5353" w:type="dxa"/>
            <w:shd w:val="clear" w:color="auto" w:fill="auto"/>
          </w:tcPr>
          <w:p w:rsidR="00D02759" w:rsidRDefault="00D02759" w:rsidP="00700D9B">
            <w:pPr>
              <w:adjustRightInd w:val="0"/>
              <w:spacing w:after="0"/>
              <w:rPr>
                <w:b/>
                <w:bCs/>
                <w:iCs/>
              </w:rPr>
            </w:pPr>
            <w:r>
              <w:rPr>
                <w:b/>
                <w:bCs/>
                <w:iCs/>
              </w:rPr>
              <w:t>Г</w:t>
            </w:r>
            <w:r w:rsidRPr="008926BE">
              <w:rPr>
                <w:b/>
                <w:bCs/>
                <w:iCs/>
              </w:rPr>
              <w:t xml:space="preserve">енеральный директор </w:t>
            </w:r>
          </w:p>
          <w:p w:rsidR="00D02759" w:rsidRPr="008926BE" w:rsidRDefault="00D02759" w:rsidP="00700D9B">
            <w:pPr>
              <w:adjustRightInd w:val="0"/>
              <w:spacing w:after="0"/>
              <w:rPr>
                <w:b/>
                <w:bCs/>
                <w:iCs/>
              </w:rPr>
            </w:pPr>
            <w:r w:rsidRPr="008926BE">
              <w:rPr>
                <w:b/>
                <w:bCs/>
                <w:iCs/>
              </w:rPr>
              <w:t>АО «</w:t>
            </w:r>
            <w:r>
              <w:rPr>
                <w:b/>
                <w:bCs/>
                <w:iCs/>
              </w:rPr>
              <w:t>ЗПП</w:t>
            </w:r>
            <w:r w:rsidRPr="008926BE">
              <w:rPr>
                <w:b/>
                <w:bCs/>
                <w:iCs/>
              </w:rPr>
              <w:t>»</w:t>
            </w:r>
          </w:p>
          <w:p w:rsidR="00D02759" w:rsidRDefault="00D02759" w:rsidP="00700D9B">
            <w:pPr>
              <w:adjustRightInd w:val="0"/>
              <w:spacing w:after="0"/>
              <w:rPr>
                <w:b/>
                <w:bCs/>
                <w:iCs/>
              </w:rPr>
            </w:pPr>
          </w:p>
          <w:p w:rsidR="00D02759" w:rsidRPr="008926BE" w:rsidRDefault="00D02759" w:rsidP="00700D9B">
            <w:pPr>
              <w:adjustRightInd w:val="0"/>
              <w:spacing w:after="0"/>
              <w:rPr>
                <w:b/>
                <w:bCs/>
                <w:iCs/>
              </w:rPr>
            </w:pPr>
          </w:p>
          <w:p w:rsidR="00D02759" w:rsidRPr="008926BE" w:rsidRDefault="00D02759" w:rsidP="00700D9B">
            <w:pPr>
              <w:adjustRightInd w:val="0"/>
              <w:spacing w:after="0"/>
              <w:rPr>
                <w:b/>
                <w:bCs/>
                <w:iCs/>
              </w:rPr>
            </w:pPr>
            <w:r>
              <w:rPr>
                <w:b/>
                <w:bCs/>
                <w:iCs/>
              </w:rPr>
              <w:t>____________________ А.К. Нарбутт</w:t>
            </w:r>
          </w:p>
        </w:tc>
        <w:tc>
          <w:tcPr>
            <w:tcW w:w="4952" w:type="dxa"/>
            <w:shd w:val="clear" w:color="auto" w:fill="auto"/>
          </w:tcPr>
          <w:p w:rsidR="00D02759" w:rsidRDefault="00D02759" w:rsidP="00700D9B">
            <w:pPr>
              <w:adjustRightInd w:val="0"/>
              <w:spacing w:after="0"/>
              <w:rPr>
                <w:b/>
              </w:rPr>
            </w:pPr>
          </w:p>
          <w:p w:rsidR="00D02759" w:rsidRDefault="00D02759" w:rsidP="00700D9B">
            <w:pPr>
              <w:adjustRightInd w:val="0"/>
              <w:spacing w:after="0"/>
              <w:rPr>
                <w:b/>
                <w:bCs/>
                <w:iCs/>
              </w:rPr>
            </w:pPr>
          </w:p>
          <w:p w:rsidR="00D02759" w:rsidRPr="008926BE" w:rsidRDefault="00D02759" w:rsidP="00700D9B">
            <w:pPr>
              <w:adjustRightInd w:val="0"/>
              <w:spacing w:after="0"/>
              <w:rPr>
                <w:b/>
                <w:bCs/>
                <w:iCs/>
              </w:rPr>
            </w:pPr>
          </w:p>
          <w:p w:rsidR="00D02759" w:rsidRPr="008926BE" w:rsidRDefault="00D02759" w:rsidP="00700D9B">
            <w:pPr>
              <w:adjustRightInd w:val="0"/>
              <w:spacing w:after="0"/>
              <w:rPr>
                <w:b/>
                <w:bCs/>
                <w:iCs/>
              </w:rPr>
            </w:pPr>
          </w:p>
          <w:p w:rsidR="00D02759" w:rsidRPr="008926BE" w:rsidRDefault="00D02759" w:rsidP="00700D9B">
            <w:pPr>
              <w:adjustRightInd w:val="0"/>
              <w:spacing w:after="0"/>
              <w:rPr>
                <w:b/>
                <w:bCs/>
                <w:iCs/>
              </w:rPr>
            </w:pPr>
            <w:r>
              <w:rPr>
                <w:b/>
                <w:bCs/>
                <w:iCs/>
              </w:rPr>
              <w:t xml:space="preserve">___________________ </w:t>
            </w:r>
          </w:p>
        </w:tc>
      </w:tr>
    </w:tbl>
    <w:p w:rsidR="00D02759" w:rsidRPr="002B0659" w:rsidRDefault="00D02759" w:rsidP="00D02759">
      <w:pPr>
        <w:adjustRightInd w:val="0"/>
        <w:rPr>
          <w:bCs/>
          <w:sz w:val="23"/>
          <w:szCs w:val="23"/>
        </w:rPr>
      </w:pPr>
    </w:p>
    <w:p w:rsidR="00D02759" w:rsidRPr="00DA0920" w:rsidRDefault="00D02759" w:rsidP="00652B7E">
      <w:pPr>
        <w:autoSpaceDE w:val="0"/>
        <w:adjustRightInd w:val="0"/>
        <w:spacing w:after="0"/>
        <w:ind w:firstLine="540"/>
        <w:jc w:val="right"/>
        <w:rPr>
          <w:bCs/>
          <w:iCs/>
          <w:lang w:eastAsia="ar-SA"/>
        </w:rPr>
      </w:pPr>
    </w:p>
    <w:sectPr w:rsidR="00D02759" w:rsidRPr="00DA0920" w:rsidSect="00D02759">
      <w:headerReference w:type="first" r:id="rId9"/>
      <w:pgSz w:w="11900" w:h="16800"/>
      <w:pgMar w:top="709" w:right="567" w:bottom="568" w:left="99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9B8" w:rsidRDefault="00ED59B8">
      <w:pPr>
        <w:spacing w:after="0"/>
      </w:pPr>
      <w:r>
        <w:separator/>
      </w:r>
    </w:p>
  </w:endnote>
  <w:endnote w:type="continuationSeparator" w:id="0">
    <w:p w:rsidR="00ED59B8" w:rsidRDefault="00ED59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CC"/>
    <w:family w:val="auto"/>
    <w:pitch w:val="default"/>
    <w:sig w:usb0="00000000" w:usb1="00000000" w:usb2="00000000"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9B8" w:rsidRDefault="00ED59B8">
      <w:pPr>
        <w:spacing w:after="0"/>
      </w:pPr>
      <w:r>
        <w:separator/>
      </w:r>
    </w:p>
  </w:footnote>
  <w:footnote w:type="continuationSeparator" w:id="0">
    <w:p w:rsidR="00ED59B8" w:rsidRDefault="00ED59B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EF2" w:rsidRDefault="00805EF2">
    <w:pPr>
      <w:spacing w:after="0"/>
      <w:rPr>
        <w: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55F9"/>
    <w:multiLevelType w:val="multilevel"/>
    <w:tmpl w:val="E196FA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6322748"/>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 w15:restartNumberingAfterBreak="0">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3" w15:restartNumberingAfterBreak="0">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34A425F6"/>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5" w15:restartNumberingAfterBreak="0">
    <w:nsid w:val="3D74415A"/>
    <w:multiLevelType w:val="hybridMultilevel"/>
    <w:tmpl w:val="155248AE"/>
    <w:lvl w:ilvl="0" w:tplc="38849C5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3927BD2"/>
    <w:multiLevelType w:val="hybridMultilevel"/>
    <w:tmpl w:val="13285A0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5020F7F"/>
    <w:multiLevelType w:val="multilevel"/>
    <w:tmpl w:val="68D2D57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75C67A3"/>
    <w:multiLevelType w:val="multilevel"/>
    <w:tmpl w:val="2916976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65036B9E"/>
    <w:multiLevelType w:val="hybridMultilevel"/>
    <w:tmpl w:val="0DF8517C"/>
    <w:lvl w:ilvl="0" w:tplc="7AD6EE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69EF4172"/>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12" w15:restartNumberingAfterBreak="0">
    <w:nsid w:val="6EF203EB"/>
    <w:multiLevelType w:val="hybridMultilevel"/>
    <w:tmpl w:val="FCF87F82"/>
    <w:lvl w:ilvl="0" w:tplc="1F2AD632">
      <w:numFmt w:val="bullet"/>
      <w:lvlText w:val=""/>
      <w:lvlJc w:val="left"/>
      <w:pPr>
        <w:ind w:left="450" w:hanging="360"/>
      </w:pPr>
      <w:rPr>
        <w:rFonts w:ascii="Symbol" w:eastAsia="Times New Roman" w:hAnsi="Symbol" w:cs="Times New Roman" w:hint="default"/>
      </w:rPr>
    </w:lvl>
    <w:lvl w:ilvl="1" w:tplc="04190003" w:tentative="1">
      <w:start w:val="1"/>
      <w:numFmt w:val="bullet"/>
      <w:lvlText w:val="o"/>
      <w:lvlJc w:val="left"/>
      <w:pPr>
        <w:ind w:left="1170" w:hanging="360"/>
      </w:pPr>
      <w:rPr>
        <w:rFonts w:ascii="Courier New" w:hAnsi="Courier New" w:cs="Courier New" w:hint="default"/>
      </w:rPr>
    </w:lvl>
    <w:lvl w:ilvl="2" w:tplc="04190005" w:tentative="1">
      <w:start w:val="1"/>
      <w:numFmt w:val="bullet"/>
      <w:lvlText w:val=""/>
      <w:lvlJc w:val="left"/>
      <w:pPr>
        <w:ind w:left="1890" w:hanging="360"/>
      </w:pPr>
      <w:rPr>
        <w:rFonts w:ascii="Wingdings" w:hAnsi="Wingdings" w:hint="default"/>
      </w:rPr>
    </w:lvl>
    <w:lvl w:ilvl="3" w:tplc="04190001" w:tentative="1">
      <w:start w:val="1"/>
      <w:numFmt w:val="bullet"/>
      <w:lvlText w:val=""/>
      <w:lvlJc w:val="left"/>
      <w:pPr>
        <w:ind w:left="2610" w:hanging="360"/>
      </w:pPr>
      <w:rPr>
        <w:rFonts w:ascii="Symbol" w:hAnsi="Symbol" w:hint="default"/>
      </w:rPr>
    </w:lvl>
    <w:lvl w:ilvl="4" w:tplc="04190003" w:tentative="1">
      <w:start w:val="1"/>
      <w:numFmt w:val="bullet"/>
      <w:lvlText w:val="o"/>
      <w:lvlJc w:val="left"/>
      <w:pPr>
        <w:ind w:left="3330" w:hanging="360"/>
      </w:pPr>
      <w:rPr>
        <w:rFonts w:ascii="Courier New" w:hAnsi="Courier New" w:cs="Courier New" w:hint="default"/>
      </w:rPr>
    </w:lvl>
    <w:lvl w:ilvl="5" w:tplc="04190005" w:tentative="1">
      <w:start w:val="1"/>
      <w:numFmt w:val="bullet"/>
      <w:lvlText w:val=""/>
      <w:lvlJc w:val="left"/>
      <w:pPr>
        <w:ind w:left="4050" w:hanging="360"/>
      </w:pPr>
      <w:rPr>
        <w:rFonts w:ascii="Wingdings" w:hAnsi="Wingdings" w:hint="default"/>
      </w:rPr>
    </w:lvl>
    <w:lvl w:ilvl="6" w:tplc="04190001" w:tentative="1">
      <w:start w:val="1"/>
      <w:numFmt w:val="bullet"/>
      <w:lvlText w:val=""/>
      <w:lvlJc w:val="left"/>
      <w:pPr>
        <w:ind w:left="4770" w:hanging="360"/>
      </w:pPr>
      <w:rPr>
        <w:rFonts w:ascii="Symbol" w:hAnsi="Symbol" w:hint="default"/>
      </w:rPr>
    </w:lvl>
    <w:lvl w:ilvl="7" w:tplc="04190003" w:tentative="1">
      <w:start w:val="1"/>
      <w:numFmt w:val="bullet"/>
      <w:lvlText w:val="o"/>
      <w:lvlJc w:val="left"/>
      <w:pPr>
        <w:ind w:left="5490" w:hanging="360"/>
      </w:pPr>
      <w:rPr>
        <w:rFonts w:ascii="Courier New" w:hAnsi="Courier New" w:cs="Courier New" w:hint="default"/>
      </w:rPr>
    </w:lvl>
    <w:lvl w:ilvl="8" w:tplc="04190005" w:tentative="1">
      <w:start w:val="1"/>
      <w:numFmt w:val="bullet"/>
      <w:lvlText w:val=""/>
      <w:lvlJc w:val="left"/>
      <w:pPr>
        <w:ind w:left="621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7"/>
  </w:num>
  <w:num w:numId="11">
    <w:abstractNumId w:val="8"/>
  </w:num>
  <w:num w:numId="12">
    <w:abstractNumId w:val="5"/>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1A2F"/>
    <w:rsid w:val="0006098B"/>
    <w:rsid w:val="00064D21"/>
    <w:rsid w:val="000A073B"/>
    <w:rsid w:val="000B0E3C"/>
    <w:rsid w:val="000B7FDE"/>
    <w:rsid w:val="000D2980"/>
    <w:rsid w:val="000E06D8"/>
    <w:rsid w:val="000F0E13"/>
    <w:rsid w:val="0011445C"/>
    <w:rsid w:val="00142457"/>
    <w:rsid w:val="00152274"/>
    <w:rsid w:val="0016127A"/>
    <w:rsid w:val="00184FE3"/>
    <w:rsid w:val="001A458B"/>
    <w:rsid w:val="001B67CE"/>
    <w:rsid w:val="001D6213"/>
    <w:rsid w:val="00203AE5"/>
    <w:rsid w:val="00207363"/>
    <w:rsid w:val="00214014"/>
    <w:rsid w:val="00255BCA"/>
    <w:rsid w:val="002B0659"/>
    <w:rsid w:val="002E642A"/>
    <w:rsid w:val="00307C2D"/>
    <w:rsid w:val="00307C6F"/>
    <w:rsid w:val="003304C2"/>
    <w:rsid w:val="0034415F"/>
    <w:rsid w:val="00345137"/>
    <w:rsid w:val="0036291D"/>
    <w:rsid w:val="00385B62"/>
    <w:rsid w:val="0039392A"/>
    <w:rsid w:val="003D1CBD"/>
    <w:rsid w:val="003E5613"/>
    <w:rsid w:val="004172F7"/>
    <w:rsid w:val="00431F17"/>
    <w:rsid w:val="004326AC"/>
    <w:rsid w:val="00441F44"/>
    <w:rsid w:val="004508DA"/>
    <w:rsid w:val="00451DE5"/>
    <w:rsid w:val="00466C98"/>
    <w:rsid w:val="0049593E"/>
    <w:rsid w:val="004A136A"/>
    <w:rsid w:val="004B4A3D"/>
    <w:rsid w:val="004C612E"/>
    <w:rsid w:val="004C6A68"/>
    <w:rsid w:val="004E5C61"/>
    <w:rsid w:val="004F2230"/>
    <w:rsid w:val="004F745D"/>
    <w:rsid w:val="0051392D"/>
    <w:rsid w:val="005141B2"/>
    <w:rsid w:val="00523487"/>
    <w:rsid w:val="00533742"/>
    <w:rsid w:val="00545A96"/>
    <w:rsid w:val="00547EB0"/>
    <w:rsid w:val="005B0D98"/>
    <w:rsid w:val="005B13C9"/>
    <w:rsid w:val="005C125A"/>
    <w:rsid w:val="005C4CB3"/>
    <w:rsid w:val="005D7CA3"/>
    <w:rsid w:val="005E34D9"/>
    <w:rsid w:val="00613B00"/>
    <w:rsid w:val="00647F28"/>
    <w:rsid w:val="00652B7E"/>
    <w:rsid w:val="00655F72"/>
    <w:rsid w:val="006614A7"/>
    <w:rsid w:val="006771AD"/>
    <w:rsid w:val="006A0BD1"/>
    <w:rsid w:val="006D5C8E"/>
    <w:rsid w:val="006E6294"/>
    <w:rsid w:val="006E690F"/>
    <w:rsid w:val="006F3BB4"/>
    <w:rsid w:val="00712B85"/>
    <w:rsid w:val="00774C2D"/>
    <w:rsid w:val="00780B3E"/>
    <w:rsid w:val="00781A2F"/>
    <w:rsid w:val="007E27D5"/>
    <w:rsid w:val="007F0412"/>
    <w:rsid w:val="007F1716"/>
    <w:rsid w:val="007F2210"/>
    <w:rsid w:val="00805EF2"/>
    <w:rsid w:val="00823ED2"/>
    <w:rsid w:val="00843789"/>
    <w:rsid w:val="00851DE5"/>
    <w:rsid w:val="008646CA"/>
    <w:rsid w:val="00867149"/>
    <w:rsid w:val="00867A84"/>
    <w:rsid w:val="00873797"/>
    <w:rsid w:val="00892B64"/>
    <w:rsid w:val="0089666F"/>
    <w:rsid w:val="008B4B45"/>
    <w:rsid w:val="008C40A7"/>
    <w:rsid w:val="008F3093"/>
    <w:rsid w:val="0091755D"/>
    <w:rsid w:val="0092213F"/>
    <w:rsid w:val="00936B55"/>
    <w:rsid w:val="00942886"/>
    <w:rsid w:val="009752C8"/>
    <w:rsid w:val="009B79E8"/>
    <w:rsid w:val="009D2F1D"/>
    <w:rsid w:val="009D4E4F"/>
    <w:rsid w:val="009D7242"/>
    <w:rsid w:val="009D7564"/>
    <w:rsid w:val="009E47E5"/>
    <w:rsid w:val="009F3111"/>
    <w:rsid w:val="00A152C9"/>
    <w:rsid w:val="00A53645"/>
    <w:rsid w:val="00A77554"/>
    <w:rsid w:val="00AA74AB"/>
    <w:rsid w:val="00AB4F94"/>
    <w:rsid w:val="00AC3AD0"/>
    <w:rsid w:val="00AE1597"/>
    <w:rsid w:val="00B45A3C"/>
    <w:rsid w:val="00B46EE9"/>
    <w:rsid w:val="00B54D74"/>
    <w:rsid w:val="00B62B44"/>
    <w:rsid w:val="00B94FC3"/>
    <w:rsid w:val="00BA03AC"/>
    <w:rsid w:val="00BB4F13"/>
    <w:rsid w:val="00BC3D28"/>
    <w:rsid w:val="00BD25C0"/>
    <w:rsid w:val="00BD2C2D"/>
    <w:rsid w:val="00C00EF5"/>
    <w:rsid w:val="00C0347E"/>
    <w:rsid w:val="00C11341"/>
    <w:rsid w:val="00C3230A"/>
    <w:rsid w:val="00C81130"/>
    <w:rsid w:val="00C85C04"/>
    <w:rsid w:val="00CF3E71"/>
    <w:rsid w:val="00D02759"/>
    <w:rsid w:val="00D33841"/>
    <w:rsid w:val="00D545E0"/>
    <w:rsid w:val="00D9237D"/>
    <w:rsid w:val="00DA0920"/>
    <w:rsid w:val="00DB41E4"/>
    <w:rsid w:val="00DB4C07"/>
    <w:rsid w:val="00DC381D"/>
    <w:rsid w:val="00E062D7"/>
    <w:rsid w:val="00E443CD"/>
    <w:rsid w:val="00E51FCD"/>
    <w:rsid w:val="00E61B10"/>
    <w:rsid w:val="00E84BB2"/>
    <w:rsid w:val="00EA00A5"/>
    <w:rsid w:val="00EA0178"/>
    <w:rsid w:val="00EA4C36"/>
    <w:rsid w:val="00ED59B8"/>
    <w:rsid w:val="00ED6459"/>
    <w:rsid w:val="00EF468A"/>
    <w:rsid w:val="00F1704D"/>
    <w:rsid w:val="00F22A7E"/>
    <w:rsid w:val="00F4328F"/>
    <w:rsid w:val="00F47751"/>
    <w:rsid w:val="00F536E3"/>
    <w:rsid w:val="00F5672C"/>
    <w:rsid w:val="00F95075"/>
    <w:rsid w:val="00FB2924"/>
    <w:rsid w:val="00FD62E7"/>
    <w:rsid w:val="00FF1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59C96"/>
  <w15:docId w15:val="{B0497C05-458E-4A3D-8979-68FD013A1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12B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1"/>
    <w:locked/>
    <w:rsid w:val="004E5C61"/>
    <w:rPr>
      <w:rFonts w:ascii="Times New Roman" w:eastAsia="Times New Roman" w:hAnsi="Times New Roman" w:cs="Times New Roman"/>
      <w:sz w:val="25"/>
      <w:shd w:val="clear" w:color="auto" w:fill="FFFFFF"/>
    </w:rPr>
  </w:style>
  <w:style w:type="paragraph" w:customStyle="1" w:styleId="1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2">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9"/>
    <w:uiPriority w:val="34"/>
    <w:qFormat/>
    <w:rsid w:val="00C0347E"/>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34"/>
    <w:qFormat/>
    <w:locked/>
    <w:rsid w:val="00C0347E"/>
    <w:rPr>
      <w:rFonts w:ascii="Calibri" w:eastAsia="Calibri" w:hAnsi="Calibri" w:cs="Times New Roman"/>
    </w:rPr>
  </w:style>
  <w:style w:type="paragraph" w:styleId="aa">
    <w:name w:val="footnote text"/>
    <w:basedOn w:val="a"/>
    <w:link w:val="ab"/>
    <w:uiPriority w:val="99"/>
    <w:semiHidden/>
    <w:unhideWhenUsed/>
    <w:rsid w:val="00307C6F"/>
    <w:pPr>
      <w:spacing w:after="0"/>
      <w:jc w:val="left"/>
    </w:pPr>
    <w:rPr>
      <w:rFonts w:ascii="Calibri" w:eastAsia="Calibri" w:hAnsi="Calibri"/>
      <w:sz w:val="20"/>
      <w:szCs w:val="20"/>
    </w:rPr>
  </w:style>
  <w:style w:type="character" w:customStyle="1" w:styleId="ab">
    <w:name w:val="Текст сноски Знак"/>
    <w:basedOn w:val="a0"/>
    <w:link w:val="aa"/>
    <w:uiPriority w:val="99"/>
    <w:semiHidden/>
    <w:rsid w:val="00307C6F"/>
    <w:rPr>
      <w:rFonts w:ascii="Calibri" w:eastAsia="Calibri" w:hAnsi="Calibri" w:cs="Times New Roman"/>
      <w:sz w:val="20"/>
      <w:szCs w:val="20"/>
      <w:lang w:eastAsia="ru-RU"/>
    </w:rPr>
  </w:style>
  <w:style w:type="character" w:styleId="ac">
    <w:name w:val="footnote reference"/>
    <w:uiPriority w:val="99"/>
    <w:semiHidden/>
    <w:unhideWhenUsed/>
    <w:rsid w:val="00307C6F"/>
    <w:rPr>
      <w:rFonts w:ascii="Times New Roman" w:hAnsi="Times New Roman" w:cs="Times New Roman" w:hint="default"/>
      <w:vertAlign w:val="superscript"/>
    </w:rPr>
  </w:style>
  <w:style w:type="table" w:styleId="ad">
    <w:name w:val="Table Grid"/>
    <w:basedOn w:val="a1"/>
    <w:uiPriority w:val="59"/>
    <w:rsid w:val="003D1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12B85"/>
    <w:rPr>
      <w:rFonts w:asciiTheme="majorHAnsi" w:eastAsiaTheme="majorEastAsia" w:hAnsiTheme="majorHAnsi" w:cstheme="majorBidi"/>
      <w:b/>
      <w:bCs/>
      <w:color w:val="365F91" w:themeColor="accent1" w:themeShade="BF"/>
      <w:sz w:val="28"/>
      <w:szCs w:val="28"/>
      <w:lang w:eastAsia="ru-RU"/>
    </w:rPr>
  </w:style>
  <w:style w:type="character" w:customStyle="1" w:styleId="102">
    <w:name w:val="Стиль102"/>
    <w:basedOn w:val="a0"/>
    <w:uiPriority w:val="1"/>
    <w:rsid w:val="00547EB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518233009">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D2224105DDF9029F53C591EAFF636731992FF441633053EB0A29BB9B6F9C18F16CC90E5FC27DCEEFE2E1514F80F97D4443AED9AAE7B71BBF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E4E33-7B5D-4A1F-B1A6-49E360FE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7</Pages>
  <Words>2712</Words>
  <Characters>15462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Шиккер Анна Анатольевна</cp:lastModifiedBy>
  <cp:revision>69</cp:revision>
  <cp:lastPrinted>2022-04-12T10:44:00Z</cp:lastPrinted>
  <dcterms:created xsi:type="dcterms:W3CDTF">2020-01-16T10:35:00Z</dcterms:created>
  <dcterms:modified xsi:type="dcterms:W3CDTF">2024-06-04T11:33:00Z</dcterms:modified>
</cp:coreProperties>
</file>